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1E205B" w:rsidRPr="002B65C3" w:rsidRDefault="00721D13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hAnsi="Tw Cen MT" w:cs="Arial"/>
          <w:szCs w:val="20"/>
        </w:rPr>
        <w:t xml:space="preserve"> </w:t>
      </w:r>
      <w:r w:rsidR="000F2094">
        <w:rPr>
          <w:rFonts w:ascii="Tw Cen MT" w:hAnsi="Tw Cen MT" w:cs="Arial"/>
          <w:szCs w:val="20"/>
        </w:rPr>
        <w:t xml:space="preserve">      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157705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622CB7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157705" w:rsidP="00622CB7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06/02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/18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A2075" w:rsidRPr="000F2094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0F2094" w:rsidRDefault="00622CB7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0F2094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</w:t>
      </w:r>
    </w:p>
    <w:tbl>
      <w:tblPr>
        <w:tblStyle w:val="Tablaconcuadrcula"/>
        <w:tblW w:w="13078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1700"/>
        <w:gridCol w:w="2267"/>
        <w:gridCol w:w="3914"/>
        <w:gridCol w:w="2736"/>
        <w:gridCol w:w="1842"/>
      </w:tblGrid>
      <w:tr w:rsidR="00622CB7" w:rsidRPr="000F2094" w:rsidTr="00F42BA3">
        <w:trPr>
          <w:jc w:val="center"/>
        </w:trPr>
        <w:tc>
          <w:tcPr>
            <w:tcW w:w="619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622CB7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00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DE4B3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N°/ REQUERIMIENTO</w:t>
            </w: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3914" w:type="dxa"/>
            <w:shd w:val="clear" w:color="auto" w:fill="BFBFBF" w:themeFill="background1" w:themeFillShade="BF"/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736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F42BA3" w:rsidRPr="000F2094" w:rsidTr="00F42BA3">
        <w:trPr>
          <w:jc w:val="center"/>
        </w:trPr>
        <w:tc>
          <w:tcPr>
            <w:tcW w:w="619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017/2018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TURISMO</w:t>
            </w:r>
          </w:p>
        </w:tc>
        <w:tc>
          <w:tcPr>
            <w:tcW w:w="3914" w:type="dxa"/>
            <w:shd w:val="clear" w:color="auto" w:fill="FFFFFF" w:themeFill="background1"/>
          </w:tcPr>
          <w:p w:rsidR="00F42BA3" w:rsidRPr="000F2094" w:rsidRDefault="00F42BA3" w:rsidP="00A9477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DE COMPRAS DIRECTAS MENORES A 100 UMAS REALIZADAS DURANTE EL MES DE NOVIEMBRE 2017 </w:t>
            </w:r>
          </w:p>
        </w:tc>
        <w:tc>
          <w:tcPr>
            <w:tcW w:w="2736" w:type="dxa"/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842" w:type="dxa"/>
            <w:shd w:val="clear" w:color="auto" w:fill="FFFFFF" w:themeFill="background1"/>
          </w:tcPr>
          <w:p w:rsidR="00F42BA3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42BA3" w:rsidRPr="000F2094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$16,231.92</w:t>
            </w:r>
          </w:p>
        </w:tc>
      </w:tr>
      <w:tr w:rsidR="00F42BA3" w:rsidRPr="000F2094" w:rsidTr="00F42BA3">
        <w:trPr>
          <w:jc w:val="center"/>
        </w:trPr>
        <w:tc>
          <w:tcPr>
            <w:tcW w:w="619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tcMar>
              <w:left w:w="108" w:type="dxa"/>
            </w:tcMar>
          </w:tcPr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14" w:type="dxa"/>
            <w:shd w:val="clear" w:color="auto" w:fill="FFFFFF" w:themeFill="background1"/>
          </w:tcPr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SERVICIOS MENORES A 100 UMAS REALIZADAS DURANTE EL MES DE NOVIEMBRE DE 2017</w:t>
            </w:r>
          </w:p>
        </w:tc>
        <w:tc>
          <w:tcPr>
            <w:tcW w:w="2736" w:type="dxa"/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842" w:type="dxa"/>
            <w:shd w:val="clear" w:color="auto" w:fill="FFFFFF" w:themeFill="background1"/>
          </w:tcPr>
          <w:p w:rsidR="00F42BA3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42BA3" w:rsidRPr="000F2094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$4,908.15</w:t>
            </w:r>
          </w:p>
        </w:tc>
      </w:tr>
      <w:tr w:rsidR="00F42BA3" w:rsidRPr="000F2094" w:rsidTr="00456DBD">
        <w:trPr>
          <w:jc w:val="center"/>
        </w:trPr>
        <w:tc>
          <w:tcPr>
            <w:tcW w:w="619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064/2017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INSTITUTO PARA EL REGISTRO DEL TERRITORIO </w:t>
            </w: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MENORES A 100 UMAS REALIZADAS DURANTE EL MES DE DICIEMBRE DE 2017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VARIOS PROVEEDORES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A3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42BA3" w:rsidRPr="000F2094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$4,808.48</w:t>
            </w:r>
          </w:p>
        </w:tc>
      </w:tr>
      <w:tr w:rsidR="00F42BA3" w:rsidRPr="000F2094" w:rsidTr="00456DBD">
        <w:trPr>
          <w:jc w:val="center"/>
        </w:trPr>
        <w:tc>
          <w:tcPr>
            <w:tcW w:w="619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F42BA3" w:rsidRPr="000F2094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tcMar>
              <w:left w:w="108" w:type="dxa"/>
            </w:tcMar>
          </w:tcPr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tcMar>
              <w:left w:w="108" w:type="dxa"/>
            </w:tcMar>
          </w:tcPr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SERVICIO MENORES A 100 UMAS REALIZADAS DURANTE EL MES DE DICIEMBRE DE 2017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A3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42BA3" w:rsidRPr="000F2094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$9,200.90</w:t>
            </w:r>
          </w:p>
        </w:tc>
      </w:tr>
      <w:tr w:rsidR="00F42BA3" w:rsidRPr="000F2094" w:rsidTr="00F42BA3">
        <w:trPr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42BA3" w:rsidRPr="000F2094" w:rsidRDefault="00F42BA3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42BA3" w:rsidRDefault="00F42BA3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9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MANTENIMIENTO MENORES A 100 UMAS REALIZADAS DURANTE EL MES DE DICIEMBRE DE 2017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42BA3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42BA3" w:rsidRPr="000F2094" w:rsidRDefault="00F42BA3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42BA3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42BA3" w:rsidRPr="000F2094" w:rsidRDefault="00F42BA3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$7,479.99</w:t>
            </w:r>
          </w:p>
        </w:tc>
      </w:tr>
      <w:tr w:rsidR="0023606A" w:rsidRPr="000F2094" w:rsidTr="0023606A">
        <w:trPr>
          <w:jc w:val="center"/>
        </w:trPr>
        <w:tc>
          <w:tcPr>
            <w:tcW w:w="112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23606A" w:rsidRPr="0023606A" w:rsidRDefault="001E205B" w:rsidP="0023606A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3606A" w:rsidRPr="0023606A" w:rsidRDefault="008F59F0" w:rsidP="00F42BA3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</w:t>
            </w:r>
            <w:r w:rsidR="00F42BA3">
              <w:rPr>
                <w:rFonts w:ascii="Tw Cen MT" w:hAnsi="Tw Cen MT"/>
                <w:b/>
                <w:sz w:val="20"/>
                <w:szCs w:val="20"/>
              </w:rPr>
              <w:t>42,629.44</w:t>
            </w:r>
          </w:p>
        </w:tc>
      </w:tr>
    </w:tbl>
    <w:p w:rsidR="005D0D7F" w:rsidRDefault="005D0D7F" w:rsidP="00F74350">
      <w:pPr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52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CF780D" w:rsidRPr="000F2094" w:rsidTr="0055510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</w:t>
            </w:r>
          </w:p>
        </w:tc>
      </w:tr>
      <w:tr w:rsidR="00CF780D" w:rsidRPr="000F2094" w:rsidTr="0055510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CF780D" w:rsidRPr="000F2094" w:rsidTr="0055510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CF780D" w:rsidRPr="000F2094" w:rsidTr="0055510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06/02/18</w:t>
            </w:r>
          </w:p>
        </w:tc>
      </w:tr>
      <w:tr w:rsidR="00CF780D" w:rsidRPr="000F2094" w:rsidTr="0055510A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CF780D" w:rsidRPr="000F2094" w:rsidRDefault="00CF780D" w:rsidP="00FB623A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CF780D" w:rsidRDefault="00CF780D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CF780D" w:rsidRPr="000F2094" w:rsidRDefault="00391F2A" w:rsidP="00CF780D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ADJUDICACIÓN DIRECTA (3 COTIZACIONES) (101-850 UMA) ART. 46, NUMERAL 1 FRACC. II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1554"/>
        <w:gridCol w:w="2411"/>
        <w:gridCol w:w="2127"/>
        <w:gridCol w:w="3118"/>
        <w:gridCol w:w="1985"/>
        <w:gridCol w:w="1417"/>
      </w:tblGrid>
      <w:tr w:rsidR="005F7ABF" w:rsidRPr="000F2094" w:rsidTr="00CD2CDB">
        <w:trPr>
          <w:trHeight w:val="441"/>
          <w:jc w:val="center"/>
        </w:trPr>
        <w:tc>
          <w:tcPr>
            <w:tcW w:w="566" w:type="dxa"/>
            <w:shd w:val="clear" w:color="auto" w:fill="BFBFBF" w:themeFill="background1" w:themeFillShade="BF"/>
            <w:tcMar>
              <w:left w:w="108" w:type="dxa"/>
            </w:tcMar>
          </w:tcPr>
          <w:p w:rsidR="002C7933" w:rsidRPr="000F2094" w:rsidRDefault="002C7933" w:rsidP="00FB623A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554" w:type="dxa"/>
            <w:shd w:val="clear" w:color="auto" w:fill="BFBFBF" w:themeFill="background1" w:themeFillShade="BF"/>
            <w:tcMar>
              <w:left w:w="108" w:type="dxa"/>
            </w:tcMar>
          </w:tcPr>
          <w:p w:rsidR="002C7933" w:rsidRPr="000F2094" w:rsidRDefault="002C7933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REQUISICIÓN </w:t>
            </w:r>
          </w:p>
        </w:tc>
        <w:tc>
          <w:tcPr>
            <w:tcW w:w="2411" w:type="dxa"/>
            <w:shd w:val="clear" w:color="auto" w:fill="BFBFBF" w:themeFill="background1" w:themeFillShade="BF"/>
            <w:tcMar>
              <w:left w:w="108" w:type="dxa"/>
            </w:tcMar>
          </w:tcPr>
          <w:p w:rsidR="002C7933" w:rsidRPr="000F2094" w:rsidRDefault="002C7933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C7933" w:rsidRPr="000F2094" w:rsidRDefault="00817F45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2C7933" w:rsidRPr="000F2094" w:rsidRDefault="002C7933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shd w:val="clear" w:color="auto" w:fill="BFBFBF" w:themeFill="background1" w:themeFillShade="BF"/>
            <w:tcMar>
              <w:left w:w="108" w:type="dxa"/>
            </w:tcMar>
          </w:tcPr>
          <w:p w:rsidR="002C7933" w:rsidRPr="000F2094" w:rsidRDefault="002C7933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C7933" w:rsidRPr="000F2094" w:rsidRDefault="002C7933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5F7ABF" w:rsidRPr="000F2094" w:rsidTr="00CD2CDB">
        <w:trPr>
          <w:trHeight w:val="220"/>
          <w:jc w:val="center"/>
        </w:trPr>
        <w:tc>
          <w:tcPr>
            <w:tcW w:w="566" w:type="dxa"/>
            <w:shd w:val="clear" w:color="auto" w:fill="BFBFBF" w:themeFill="background1" w:themeFillShade="BF"/>
            <w:tcMar>
              <w:left w:w="108" w:type="dxa"/>
            </w:tcMar>
          </w:tcPr>
          <w:p w:rsidR="00CD2CDB" w:rsidRDefault="00CD2CDB" w:rsidP="00391F2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C7933" w:rsidRPr="000F2094" w:rsidRDefault="002C7933" w:rsidP="00391F2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554" w:type="dxa"/>
            <w:shd w:val="clear" w:color="auto" w:fill="FFFFFF" w:themeFill="background1"/>
            <w:tcMar>
              <w:left w:w="108" w:type="dxa"/>
            </w:tcMar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Pr="000F2094" w:rsidRDefault="008F2244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1208</w:t>
            </w:r>
          </w:p>
        </w:tc>
        <w:tc>
          <w:tcPr>
            <w:tcW w:w="2411" w:type="dxa"/>
            <w:shd w:val="clear" w:color="auto" w:fill="FFFFFF" w:themeFill="background1"/>
            <w:tcMar>
              <w:left w:w="108" w:type="dxa"/>
            </w:tcMar>
          </w:tcPr>
          <w:p w:rsidR="002C7933" w:rsidRPr="000F2094" w:rsidRDefault="00225BBD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INFRAESTRUCTURA Y DESARROLLO URBANO</w:t>
            </w:r>
          </w:p>
        </w:tc>
        <w:tc>
          <w:tcPr>
            <w:tcW w:w="2127" w:type="dxa"/>
            <w:shd w:val="clear" w:color="auto" w:fill="FFFFFF" w:themeFill="background1"/>
          </w:tcPr>
          <w:p w:rsidR="002C7933" w:rsidRPr="000F2094" w:rsidRDefault="00225BBD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ALBERCAS DEL PARQUE REGIONAL</w:t>
            </w:r>
          </w:p>
        </w:tc>
        <w:tc>
          <w:tcPr>
            <w:tcW w:w="3118" w:type="dxa"/>
            <w:shd w:val="clear" w:color="auto" w:fill="FFFFFF" w:themeFill="background1"/>
          </w:tcPr>
          <w:p w:rsidR="002C7933" w:rsidRPr="000F2094" w:rsidRDefault="00225BBD" w:rsidP="00225BB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CLORO Y CARBONATO DE SODIO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2C7933" w:rsidRPr="000F2094" w:rsidRDefault="00225BBD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MARTHA MONSERRAT MORENO</w:t>
            </w:r>
          </w:p>
        </w:tc>
        <w:tc>
          <w:tcPr>
            <w:tcW w:w="1417" w:type="dxa"/>
            <w:shd w:val="clear" w:color="auto" w:fill="FFFFFF" w:themeFill="background1"/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C7933" w:rsidRPr="000F2094" w:rsidRDefault="00225BBD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$65,920.00</w:t>
            </w:r>
          </w:p>
        </w:tc>
      </w:tr>
      <w:tr w:rsidR="005F7ABF" w:rsidRPr="000F2094" w:rsidTr="00CD2CDB">
        <w:trPr>
          <w:trHeight w:val="207"/>
          <w:jc w:val="center"/>
        </w:trPr>
        <w:tc>
          <w:tcPr>
            <w:tcW w:w="566" w:type="dxa"/>
            <w:shd w:val="clear" w:color="auto" w:fill="BFBFBF" w:themeFill="background1" w:themeFillShade="BF"/>
            <w:tcMar>
              <w:left w:w="108" w:type="dxa"/>
            </w:tcMar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C7933" w:rsidRDefault="005F7ABF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554" w:type="dxa"/>
            <w:shd w:val="clear" w:color="auto" w:fill="FFFFFF" w:themeFill="background1"/>
            <w:tcMar>
              <w:left w:w="108" w:type="dxa"/>
            </w:tcMar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Default="005F7ABF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4329</w:t>
            </w:r>
          </w:p>
        </w:tc>
        <w:tc>
          <w:tcPr>
            <w:tcW w:w="2411" w:type="dxa"/>
            <w:shd w:val="clear" w:color="auto" w:fill="FFFFFF" w:themeFill="background1"/>
            <w:tcMar>
              <w:left w:w="108" w:type="dxa"/>
            </w:tcMar>
          </w:tcPr>
          <w:p w:rsidR="00CD2CDB" w:rsidRDefault="00CD2CDB" w:rsidP="00CD2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D2CDB" w:rsidRDefault="00CD2CDB" w:rsidP="00CD2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Default="005F7ABF" w:rsidP="00CD2CD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ADMINISTRACÓN Y GESTIÓN PÚBLICA</w:t>
            </w:r>
          </w:p>
        </w:tc>
        <w:tc>
          <w:tcPr>
            <w:tcW w:w="2127" w:type="dxa"/>
            <w:shd w:val="clear" w:color="auto" w:fill="FFFFFF" w:themeFill="background1"/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D2CDB" w:rsidRDefault="00CD2CDB" w:rsidP="00CD2CDB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Pr="000F2094" w:rsidRDefault="005F7ABF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118" w:type="dxa"/>
            <w:shd w:val="clear" w:color="auto" w:fill="FFFFFF" w:themeFill="background1"/>
          </w:tcPr>
          <w:p w:rsidR="002C7933" w:rsidRPr="000F2094" w:rsidRDefault="005F7ABF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 SERVICIO DE PÓLIZA DE SEGURO POR UN AÑO </w:t>
            </w:r>
            <w:r w:rsidR="002146C3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PARA EL HANGAR ARRENDADO POR EL GOBIERNO DEL ESTADO DE COLIMA UBICADO EN EL AEROPUERTO NACIONAL DE COLIMA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Pr="000F2094" w:rsidRDefault="002146C3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SEGUROS INBURSA, S.A. GRUPO FINANCIERO INBURSA</w:t>
            </w:r>
          </w:p>
        </w:tc>
        <w:tc>
          <w:tcPr>
            <w:tcW w:w="1417" w:type="dxa"/>
            <w:shd w:val="clear" w:color="auto" w:fill="FFFFFF" w:themeFill="background1"/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D2CDB" w:rsidRDefault="00CD2CDB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CD2CDB" w:rsidRDefault="00CD2CDB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C7933" w:rsidRPr="000F2094" w:rsidRDefault="000A6B48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$14,749.40</w:t>
            </w:r>
          </w:p>
        </w:tc>
      </w:tr>
      <w:tr w:rsidR="005F7ABF" w:rsidRPr="000F2094" w:rsidTr="00CD2CDB">
        <w:trPr>
          <w:trHeight w:val="220"/>
          <w:jc w:val="center"/>
        </w:trPr>
        <w:tc>
          <w:tcPr>
            <w:tcW w:w="566" w:type="dxa"/>
            <w:shd w:val="clear" w:color="auto" w:fill="BFBFBF" w:themeFill="background1" w:themeFillShade="BF"/>
            <w:tcMar>
              <w:left w:w="108" w:type="dxa"/>
            </w:tcMar>
          </w:tcPr>
          <w:p w:rsidR="00CD2CDB" w:rsidRDefault="00CD2CDB" w:rsidP="00CD2CD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55510A" w:rsidRDefault="0055510A" w:rsidP="00CD2CD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C7933" w:rsidRPr="000F2094" w:rsidRDefault="000A6B48" w:rsidP="00391F2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554" w:type="dxa"/>
            <w:shd w:val="clear" w:color="auto" w:fill="FFFFFF" w:themeFill="background1"/>
            <w:tcMar>
              <w:left w:w="108" w:type="dxa"/>
            </w:tcMar>
          </w:tcPr>
          <w:p w:rsidR="00CD2CDB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5510A" w:rsidRDefault="0055510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Pr="000F2094" w:rsidRDefault="000A6B48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4344</w:t>
            </w:r>
          </w:p>
        </w:tc>
        <w:tc>
          <w:tcPr>
            <w:tcW w:w="2411" w:type="dxa"/>
            <w:shd w:val="clear" w:color="auto" w:fill="FFFFFF" w:themeFill="background1"/>
            <w:tcMar>
              <w:left w:w="108" w:type="dxa"/>
            </w:tcMar>
          </w:tcPr>
          <w:p w:rsidR="0055510A" w:rsidRDefault="0055510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Default="000A6B48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  <w:p w:rsidR="0055510A" w:rsidRDefault="0055510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5510A" w:rsidRDefault="0055510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Pr="000F2094" w:rsidRDefault="00EB4F16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ADQUISICIONES DE BIENES Y SERVICIOS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10A" w:rsidRDefault="0055510A" w:rsidP="0055510A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Pr="000F2094" w:rsidRDefault="00EB4F16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ADQUISCIÓN DE USB Y CONSUMIBLES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7933" w:rsidRPr="000F2094" w:rsidRDefault="00EB4F16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SISTEMAS Y TELECOMUNICACIONES DIGITALES, S.A. DE C.V.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10A" w:rsidRDefault="0055510A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55510A" w:rsidRDefault="0055510A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C7933" w:rsidRPr="000F2094" w:rsidRDefault="00EB4F16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$8,233.30</w:t>
            </w:r>
          </w:p>
        </w:tc>
      </w:tr>
      <w:tr w:rsidR="005F7ABF" w:rsidRPr="000F2094" w:rsidTr="00CD2CDB">
        <w:trPr>
          <w:trHeight w:val="220"/>
          <w:jc w:val="center"/>
        </w:trPr>
        <w:tc>
          <w:tcPr>
            <w:tcW w:w="566" w:type="dxa"/>
            <w:shd w:val="clear" w:color="auto" w:fill="BFBFBF" w:themeFill="background1" w:themeFillShade="BF"/>
            <w:tcMar>
              <w:left w:w="108" w:type="dxa"/>
            </w:tcMar>
          </w:tcPr>
          <w:p w:rsidR="0055510A" w:rsidRDefault="0055510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2C7933" w:rsidRPr="000F2094" w:rsidRDefault="00EB4F16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554" w:type="dxa"/>
            <w:shd w:val="clear" w:color="auto" w:fill="FFFFFF" w:themeFill="background1"/>
            <w:tcMar>
              <w:left w:w="108" w:type="dxa"/>
            </w:tcMar>
          </w:tcPr>
          <w:p w:rsidR="0055510A" w:rsidRDefault="0055510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2C7933" w:rsidRPr="000F2094" w:rsidRDefault="00EB4F16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4345</w:t>
            </w:r>
          </w:p>
        </w:tc>
        <w:tc>
          <w:tcPr>
            <w:tcW w:w="2411" w:type="dxa"/>
            <w:shd w:val="clear" w:color="auto" w:fill="FFFFFF" w:themeFill="background1"/>
            <w:tcMar>
              <w:left w:w="108" w:type="dxa"/>
            </w:tcMar>
          </w:tcPr>
          <w:p w:rsidR="002C7933" w:rsidRDefault="00C00E8E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2127" w:type="dxa"/>
            <w:shd w:val="clear" w:color="auto" w:fill="FFFFFF" w:themeFill="background1"/>
          </w:tcPr>
          <w:p w:rsidR="002C7933" w:rsidRPr="000F2094" w:rsidRDefault="009D5D6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C7933" w:rsidRPr="000F2094" w:rsidRDefault="009D5D6A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TRES TRITURADORAS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2C7933" w:rsidRPr="000F2094" w:rsidRDefault="00CD2CDB" w:rsidP="00FB623A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HS COLIMA, S.A. DE C.V.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5510A" w:rsidRDefault="0055510A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2C7933" w:rsidRPr="000F2094" w:rsidRDefault="00CD2CDB" w:rsidP="00FB623A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$19,260.00</w:t>
            </w:r>
          </w:p>
        </w:tc>
      </w:tr>
      <w:tr w:rsidR="00CD2CDB" w:rsidRPr="000F2094" w:rsidTr="00CD2CDB">
        <w:trPr>
          <w:trHeight w:val="207"/>
          <w:jc w:val="center"/>
        </w:trPr>
        <w:tc>
          <w:tcPr>
            <w:tcW w:w="11761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CD2CDB" w:rsidRPr="00CD2CDB" w:rsidRDefault="00CD2CDB" w:rsidP="00CD2CDB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CD2CDB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D2CDB" w:rsidRPr="00CD2CDB" w:rsidRDefault="00CD2CDB" w:rsidP="00FB623A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CD2CDB">
              <w:rPr>
                <w:rFonts w:ascii="Tw Cen MT" w:hAnsi="Tw Cen MT"/>
                <w:b/>
                <w:sz w:val="20"/>
                <w:szCs w:val="20"/>
              </w:rPr>
              <w:t>$108,162.70</w:t>
            </w:r>
          </w:p>
        </w:tc>
      </w:tr>
    </w:tbl>
    <w:p w:rsidR="00CF780D" w:rsidRDefault="00CF780D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3C19D3" w:rsidRDefault="003C19D3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3C19D3" w:rsidRDefault="003C19D3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3C19D3" w:rsidRDefault="003C19D3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3C19D3" w:rsidRDefault="003C19D3" w:rsidP="00F74350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-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3C19D3" w:rsidRPr="000F2094" w:rsidTr="00751C9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</w:t>
            </w:r>
          </w:p>
        </w:tc>
      </w:tr>
      <w:tr w:rsidR="003C19D3" w:rsidRPr="000F2094" w:rsidTr="00751C9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3C19D3" w:rsidRPr="000F2094" w:rsidTr="00751C9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3C19D3" w:rsidRPr="000F2094" w:rsidRDefault="00771A77" w:rsidP="001756A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INVITACIÓN RESTRINGIDA</w:t>
            </w:r>
          </w:p>
        </w:tc>
      </w:tr>
      <w:tr w:rsidR="003C19D3" w:rsidRPr="000F2094" w:rsidTr="00751C9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06/02/18</w:t>
            </w:r>
          </w:p>
        </w:tc>
      </w:tr>
      <w:tr w:rsidR="003C19D3" w:rsidRPr="000F2094" w:rsidTr="00751C92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3C19D3" w:rsidRPr="000F2094" w:rsidRDefault="003C19D3" w:rsidP="001756AB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3C19D3" w:rsidRDefault="003C19D3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173877" w:rsidRPr="000F2094" w:rsidRDefault="00771A77" w:rsidP="00173877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INVITACIÓN RESTRINGIDA (851 A 11,150 UMA) ART. 46, NUMERAL 1 FRACC</w:t>
      </w:r>
      <w:r w:rsidR="00E4509F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. III</w:t>
      </w:r>
    </w:p>
    <w:tbl>
      <w:tblPr>
        <w:tblStyle w:val="Tablaconcuadrcula"/>
        <w:tblW w:w="14407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374"/>
        <w:gridCol w:w="2090"/>
        <w:gridCol w:w="2268"/>
        <w:gridCol w:w="1560"/>
        <w:gridCol w:w="2409"/>
        <w:gridCol w:w="2127"/>
        <w:gridCol w:w="2079"/>
      </w:tblGrid>
      <w:tr w:rsidR="00E4509F" w:rsidRPr="000F2094" w:rsidTr="00A46A11">
        <w:trPr>
          <w:trHeight w:val="408"/>
          <w:jc w:val="center"/>
        </w:trPr>
        <w:tc>
          <w:tcPr>
            <w:tcW w:w="500" w:type="dxa"/>
            <w:shd w:val="clear" w:color="auto" w:fill="BFBFBF" w:themeFill="background1" w:themeFillShade="BF"/>
            <w:tcMar>
              <w:left w:w="108" w:type="dxa"/>
            </w:tcMar>
          </w:tcPr>
          <w:p w:rsidR="00E4509F" w:rsidRPr="000F2094" w:rsidRDefault="00E4509F" w:rsidP="001756AB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374" w:type="dxa"/>
            <w:shd w:val="clear" w:color="auto" w:fill="BFBFBF" w:themeFill="background1" w:themeFillShade="BF"/>
            <w:tcMar>
              <w:left w:w="108" w:type="dxa"/>
            </w:tcMar>
          </w:tcPr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 DE CONCURSO</w:t>
            </w:r>
          </w:p>
        </w:tc>
        <w:tc>
          <w:tcPr>
            <w:tcW w:w="2090" w:type="dxa"/>
            <w:shd w:val="clear" w:color="auto" w:fill="BFBFBF" w:themeFill="background1" w:themeFillShade="BF"/>
            <w:tcMar>
              <w:left w:w="108" w:type="dxa"/>
            </w:tcMar>
          </w:tcPr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7" w:type="dxa"/>
            <w:shd w:val="clear" w:color="auto" w:fill="BFBFBF" w:themeFill="background1" w:themeFillShade="BF"/>
            <w:tcMar>
              <w:left w:w="108" w:type="dxa"/>
            </w:tcMar>
          </w:tcPr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E4509F" w:rsidRPr="000F2094" w:rsidTr="00A46A11">
        <w:trPr>
          <w:trHeight w:val="203"/>
          <w:jc w:val="center"/>
        </w:trPr>
        <w:tc>
          <w:tcPr>
            <w:tcW w:w="500" w:type="dxa"/>
            <w:shd w:val="clear" w:color="auto" w:fill="BFBFBF" w:themeFill="background1" w:themeFillShade="BF"/>
            <w:tcMar>
              <w:left w:w="108" w:type="dxa"/>
            </w:tcMar>
          </w:tcPr>
          <w:p w:rsidR="00E4509F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4509F" w:rsidRPr="000F2094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74" w:type="dxa"/>
            <w:shd w:val="clear" w:color="auto" w:fill="FFFFFF" w:themeFill="background1"/>
            <w:tcMar>
              <w:left w:w="108" w:type="dxa"/>
            </w:tcMar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EB44FD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006-002-18</w:t>
            </w:r>
          </w:p>
        </w:tc>
        <w:tc>
          <w:tcPr>
            <w:tcW w:w="2090" w:type="dxa"/>
            <w:shd w:val="clear" w:color="auto" w:fill="FFFFFF" w:themeFill="background1"/>
            <w:tcMar>
              <w:left w:w="108" w:type="dxa"/>
            </w:tcMar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Default="00EB44FD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ASMINISTRACIÓN Y GESTIÓN PUBLICA</w:t>
            </w:r>
          </w:p>
          <w:p w:rsidR="00A46A11" w:rsidRPr="000F2094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E76890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GENERAL ADMINISTRATIVA</w:t>
            </w:r>
          </w:p>
        </w:tc>
        <w:tc>
          <w:tcPr>
            <w:tcW w:w="1560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E87198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4331</w:t>
            </w:r>
          </w:p>
        </w:tc>
        <w:tc>
          <w:tcPr>
            <w:tcW w:w="2409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BA6F3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EQUIPO TECNOLOGICO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8" w:type="dxa"/>
            </w:tcMar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BA6F3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2079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4509F" w:rsidRPr="000F2094" w:rsidRDefault="00BA6F3F" w:rsidP="001756A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E4509F" w:rsidRPr="000F2094" w:rsidTr="00A46A11">
        <w:trPr>
          <w:trHeight w:val="191"/>
          <w:jc w:val="center"/>
        </w:trPr>
        <w:tc>
          <w:tcPr>
            <w:tcW w:w="500" w:type="dxa"/>
            <w:shd w:val="clear" w:color="auto" w:fill="BFBFBF" w:themeFill="background1" w:themeFillShade="BF"/>
            <w:tcMar>
              <w:left w:w="108" w:type="dxa"/>
            </w:tcMar>
          </w:tcPr>
          <w:p w:rsidR="00E4509F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4509F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4509F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4509F" w:rsidRDefault="00E4509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374" w:type="dxa"/>
            <w:shd w:val="clear" w:color="auto" w:fill="FFFFFF" w:themeFill="background1"/>
            <w:tcMar>
              <w:left w:w="108" w:type="dxa"/>
            </w:tcMar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Default="00BA6F3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006-003-18</w:t>
            </w:r>
          </w:p>
        </w:tc>
        <w:tc>
          <w:tcPr>
            <w:tcW w:w="2090" w:type="dxa"/>
            <w:shd w:val="clear" w:color="auto" w:fill="FFFFFF" w:themeFill="background1"/>
            <w:tcMar>
              <w:left w:w="108" w:type="dxa"/>
            </w:tcMar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Default="00BA6F3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BA6F3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DE EVENTOS ESPECIALES</w:t>
            </w:r>
          </w:p>
        </w:tc>
        <w:tc>
          <w:tcPr>
            <w:tcW w:w="1560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BA6F3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4159</w:t>
            </w:r>
          </w:p>
        </w:tc>
        <w:tc>
          <w:tcPr>
            <w:tcW w:w="2409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Default="00BA6F3F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DEL SERVICIO </w:t>
            </w:r>
            <w:r w:rsidR="00F419BB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 ALIMENTOS PARA DIFERENTES EVENTOS OFICIALES</w:t>
            </w:r>
          </w:p>
          <w:p w:rsidR="00A46A11" w:rsidRPr="000F2094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  <w:shd w:val="clear" w:color="auto" w:fill="FFFFFF" w:themeFill="background1"/>
            <w:tcMar>
              <w:left w:w="108" w:type="dxa"/>
            </w:tcMar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4509F" w:rsidRPr="000F2094" w:rsidRDefault="00F419BB" w:rsidP="001756A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DESIERTO</w:t>
            </w:r>
          </w:p>
        </w:tc>
        <w:tc>
          <w:tcPr>
            <w:tcW w:w="2079" w:type="dxa"/>
            <w:shd w:val="clear" w:color="auto" w:fill="FFFFFF" w:themeFill="background1"/>
          </w:tcPr>
          <w:p w:rsidR="00A46A11" w:rsidRDefault="00A46A11" w:rsidP="001756A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A46A11" w:rsidRDefault="00A46A11" w:rsidP="001756A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4509F" w:rsidRPr="000F2094" w:rsidRDefault="00F419BB" w:rsidP="001756AB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N/A</w:t>
            </w:r>
          </w:p>
        </w:tc>
      </w:tr>
      <w:tr w:rsidR="00E76890" w:rsidRPr="000F2094" w:rsidTr="00BA6F3F">
        <w:trPr>
          <w:trHeight w:val="191"/>
          <w:jc w:val="center"/>
        </w:trPr>
        <w:tc>
          <w:tcPr>
            <w:tcW w:w="12328" w:type="dxa"/>
            <w:gridSpan w:val="7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6890" w:rsidRPr="00CD2CDB" w:rsidRDefault="00A46A11" w:rsidP="001756AB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76890" w:rsidRPr="00CD2CDB" w:rsidRDefault="00A46A11" w:rsidP="001756AB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N/A</w:t>
            </w:r>
          </w:p>
        </w:tc>
      </w:tr>
    </w:tbl>
    <w:p w:rsidR="00173877" w:rsidRDefault="0017387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46A11" w:rsidRDefault="00A46A11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46A11" w:rsidRDefault="00A46A11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46A11" w:rsidRDefault="00A46A11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728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751C92" w:rsidRPr="000F2094" w:rsidTr="00EF4ADB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</w:t>
            </w:r>
          </w:p>
        </w:tc>
      </w:tr>
      <w:tr w:rsidR="00751C92" w:rsidRPr="000F2094" w:rsidTr="00EF4ADB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751C92" w:rsidRPr="000F2094" w:rsidTr="00EF4ADB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OFICIO DE EXCEPCIÓN</w:t>
            </w:r>
          </w:p>
        </w:tc>
      </w:tr>
      <w:tr w:rsidR="00751C92" w:rsidRPr="000F2094" w:rsidTr="00EF4ADB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06/02/18</w:t>
            </w:r>
          </w:p>
        </w:tc>
      </w:tr>
      <w:tr w:rsidR="00751C92" w:rsidRPr="000F2094" w:rsidTr="00EF4ADB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751C92" w:rsidRPr="000F2094" w:rsidRDefault="00751C92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Pr="000F2094" w:rsidRDefault="00751C92" w:rsidP="00751C92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 DE EXCEPCIÓN ARTICULO 44 Y 45 LAASSPEC</w:t>
      </w:r>
    </w:p>
    <w:tbl>
      <w:tblPr>
        <w:tblStyle w:val="Tablaconcuadrcula"/>
        <w:tblW w:w="12847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374"/>
        <w:gridCol w:w="2090"/>
        <w:gridCol w:w="2268"/>
        <w:gridCol w:w="2409"/>
        <w:gridCol w:w="2127"/>
        <w:gridCol w:w="2079"/>
      </w:tblGrid>
      <w:tr w:rsidR="00537762" w:rsidRPr="000F2094" w:rsidTr="00537762">
        <w:trPr>
          <w:trHeight w:val="408"/>
          <w:jc w:val="center"/>
        </w:trPr>
        <w:tc>
          <w:tcPr>
            <w:tcW w:w="500" w:type="dxa"/>
            <w:shd w:val="clear" w:color="auto" w:fill="BFBFBF" w:themeFill="background1" w:themeFillShade="BF"/>
            <w:tcMar>
              <w:left w:w="108" w:type="dxa"/>
            </w:tcMar>
          </w:tcPr>
          <w:p w:rsidR="00537762" w:rsidRPr="000F2094" w:rsidRDefault="00537762" w:rsidP="009B55E9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374" w:type="dxa"/>
            <w:shd w:val="clear" w:color="auto" w:fill="BFBFBF" w:themeFill="background1" w:themeFillShade="BF"/>
            <w:tcMar>
              <w:left w:w="108" w:type="dxa"/>
            </w:tcMar>
          </w:tcPr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REQUISICIÓN/ N° OFICIO</w:t>
            </w:r>
          </w:p>
        </w:tc>
        <w:tc>
          <w:tcPr>
            <w:tcW w:w="2090" w:type="dxa"/>
            <w:shd w:val="clear" w:color="auto" w:fill="BFBFBF" w:themeFill="background1" w:themeFillShade="BF"/>
            <w:tcMar>
              <w:left w:w="108" w:type="dxa"/>
            </w:tcMar>
          </w:tcPr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7" w:type="dxa"/>
            <w:shd w:val="clear" w:color="auto" w:fill="BFBFBF" w:themeFill="background1" w:themeFillShade="BF"/>
            <w:tcMar>
              <w:left w:w="108" w:type="dxa"/>
            </w:tcMar>
          </w:tcPr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537762" w:rsidRPr="000F2094" w:rsidTr="00537762">
        <w:trPr>
          <w:trHeight w:val="203"/>
          <w:jc w:val="center"/>
        </w:trPr>
        <w:tc>
          <w:tcPr>
            <w:tcW w:w="500" w:type="dxa"/>
            <w:shd w:val="clear" w:color="auto" w:fill="BFBFBF" w:themeFill="background1" w:themeFillShade="BF"/>
            <w:tcMar>
              <w:left w:w="108" w:type="dxa"/>
            </w:tcMar>
          </w:tcPr>
          <w:p w:rsidR="00537762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537762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374" w:type="dxa"/>
            <w:shd w:val="clear" w:color="auto" w:fill="FFFFFF" w:themeFill="background1"/>
            <w:tcMar>
              <w:left w:w="108" w:type="dxa"/>
            </w:tcMar>
          </w:tcPr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030/2018</w:t>
            </w:r>
          </w:p>
        </w:tc>
        <w:tc>
          <w:tcPr>
            <w:tcW w:w="2090" w:type="dxa"/>
            <w:shd w:val="clear" w:color="auto" w:fill="FFFFFF" w:themeFill="background1"/>
            <w:tcMar>
              <w:left w:w="108" w:type="dxa"/>
            </w:tcMar>
          </w:tcPr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SISTEMA ESTATAL DE FINANCIAMIENTO PARA EL DESARROLLO ECONOMICO DEL ESTADO DE COLIMA</w:t>
            </w:r>
          </w:p>
        </w:tc>
        <w:tc>
          <w:tcPr>
            <w:tcW w:w="2268" w:type="dxa"/>
            <w:shd w:val="clear" w:color="auto" w:fill="FFFFFF" w:themeFill="background1"/>
          </w:tcPr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37762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SISTEMA ESTATAL DE FINANCIAMIENTO PARA EL DESARROLLO ECONOMICO DEL ESTADO DE COLIMA</w:t>
            </w:r>
          </w:p>
          <w:p w:rsidR="00EF4ADB" w:rsidRPr="000F2094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DEL SERVICIO DE PENSIÓN DE VEHICULOS </w:t>
            </w:r>
          </w:p>
        </w:tc>
        <w:tc>
          <w:tcPr>
            <w:tcW w:w="2127" w:type="dxa"/>
            <w:shd w:val="clear" w:color="auto" w:fill="FFFFFF" w:themeFill="background1"/>
            <w:tcMar>
              <w:left w:w="108" w:type="dxa"/>
            </w:tcMar>
          </w:tcPr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EF4ADB" w:rsidRDefault="00EF4ADB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HOTEL DINASTIA COLIMA S.A. DE C.V.</w:t>
            </w:r>
          </w:p>
        </w:tc>
        <w:tc>
          <w:tcPr>
            <w:tcW w:w="2079" w:type="dxa"/>
            <w:shd w:val="clear" w:color="auto" w:fill="FFFFFF" w:themeFill="background1"/>
          </w:tcPr>
          <w:p w:rsidR="00EF4ADB" w:rsidRDefault="00EF4ADB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EF4ADB" w:rsidRDefault="00EF4ADB" w:rsidP="00EF4ADB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EF4ADB" w:rsidRDefault="00EF4ADB" w:rsidP="00EF4ADB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537762" w:rsidRPr="000F2094" w:rsidRDefault="00537762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$28,800.00</w:t>
            </w:r>
          </w:p>
        </w:tc>
      </w:tr>
      <w:tr w:rsidR="00EF4ADB" w:rsidRPr="000F2094" w:rsidTr="00EF4ADB">
        <w:trPr>
          <w:trHeight w:val="203"/>
          <w:jc w:val="center"/>
        </w:trPr>
        <w:tc>
          <w:tcPr>
            <w:tcW w:w="10768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EF4ADB" w:rsidRPr="00EF4ADB" w:rsidRDefault="00EF4ADB" w:rsidP="00EF4ADB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EF4ADB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OFICIOS DE EXCEPCIÓN</w:t>
            </w:r>
          </w:p>
        </w:tc>
        <w:tc>
          <w:tcPr>
            <w:tcW w:w="2079" w:type="dxa"/>
            <w:shd w:val="clear" w:color="auto" w:fill="BFBFBF" w:themeFill="background1" w:themeFillShade="BF"/>
          </w:tcPr>
          <w:p w:rsidR="00EF4ADB" w:rsidRPr="00EF4ADB" w:rsidRDefault="00EF4ADB" w:rsidP="009B55E9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$28,800.00</w:t>
            </w:r>
          </w:p>
        </w:tc>
      </w:tr>
    </w:tbl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751C92" w:rsidRDefault="00751C92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-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5E68CA" w:rsidRPr="000F2094" w:rsidTr="00B3531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</w:t>
            </w:r>
          </w:p>
        </w:tc>
      </w:tr>
      <w:tr w:rsidR="005E68CA" w:rsidRPr="000F2094" w:rsidTr="00B3531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5E68CA" w:rsidRPr="000F2094" w:rsidTr="00B3531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ART. 47 NUM. 2</w:t>
            </w:r>
          </w:p>
        </w:tc>
      </w:tr>
      <w:tr w:rsidR="005E68CA" w:rsidRPr="000F2094" w:rsidTr="00B3531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06/02/18</w:t>
            </w:r>
          </w:p>
        </w:tc>
      </w:tr>
      <w:tr w:rsidR="005E68CA" w:rsidRPr="000F2094" w:rsidTr="00B35313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E68CA" w:rsidRPr="000F2094" w:rsidRDefault="005E68CA" w:rsidP="009B55E9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Pr="000F2094" w:rsidRDefault="005E68CA" w:rsidP="005E68CA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OFICIOS PRESENTADOS A COMITÉ EN BASE AL ARTICULO 47 NUMERAL 2 DE LA LAASSPEC</w:t>
      </w:r>
    </w:p>
    <w:tbl>
      <w:tblPr>
        <w:tblStyle w:val="Tablaconcuadrcu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1763"/>
        <w:gridCol w:w="1701"/>
        <w:gridCol w:w="2268"/>
        <w:gridCol w:w="3969"/>
        <w:gridCol w:w="1843"/>
        <w:gridCol w:w="1985"/>
      </w:tblGrid>
      <w:tr w:rsidR="005E68CA" w:rsidRPr="000F2094" w:rsidTr="001A47DD">
        <w:trPr>
          <w:trHeight w:val="408"/>
          <w:jc w:val="center"/>
        </w:trPr>
        <w:tc>
          <w:tcPr>
            <w:tcW w:w="500" w:type="dxa"/>
            <w:shd w:val="clear" w:color="auto" w:fill="BFBFBF" w:themeFill="background1" w:themeFillShade="BF"/>
            <w:tcMar>
              <w:left w:w="108" w:type="dxa"/>
            </w:tcMar>
          </w:tcPr>
          <w:p w:rsidR="005E68CA" w:rsidRPr="000F2094" w:rsidRDefault="005E68CA" w:rsidP="009B55E9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63" w:type="dxa"/>
            <w:shd w:val="clear" w:color="auto" w:fill="BFBFBF" w:themeFill="background1" w:themeFillShade="BF"/>
            <w:tcMar>
              <w:left w:w="108" w:type="dxa"/>
            </w:tcMar>
          </w:tcPr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</w:t>
            </w: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 N°</w:t>
            </w:r>
          </w:p>
        </w:tc>
        <w:tc>
          <w:tcPr>
            <w:tcW w:w="1701" w:type="dxa"/>
            <w:shd w:val="clear" w:color="auto" w:fill="BFBFBF" w:themeFill="background1" w:themeFillShade="BF"/>
            <w:tcMar>
              <w:left w:w="108" w:type="dxa"/>
            </w:tcMar>
          </w:tcPr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LO ENVIA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 QUE SOLICITA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left w:w="108" w:type="dxa"/>
            </w:tcMar>
          </w:tcPr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5E68CA" w:rsidRPr="000F2094" w:rsidTr="001A47DD">
        <w:trPr>
          <w:trHeight w:val="203"/>
          <w:jc w:val="center"/>
        </w:trPr>
        <w:tc>
          <w:tcPr>
            <w:tcW w:w="500" w:type="dxa"/>
            <w:shd w:val="clear" w:color="auto" w:fill="BFBFBF" w:themeFill="background1" w:themeFillShade="BF"/>
            <w:tcMar>
              <w:left w:w="108" w:type="dxa"/>
            </w:tcMar>
          </w:tcPr>
          <w:p w:rsidR="005E68CA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5E68CA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5E68CA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63" w:type="dxa"/>
            <w:shd w:val="clear" w:color="auto" w:fill="FFFFFF" w:themeFill="background1"/>
            <w:tcMar>
              <w:left w:w="108" w:type="dxa"/>
            </w:tcMar>
          </w:tcPr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E68CA" w:rsidRPr="000F2094" w:rsidRDefault="005E68CA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proofErr w:type="spellStart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SAyGP</w:t>
            </w:r>
            <w:proofErr w:type="spellEnd"/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/DGAAB</w:t>
            </w:r>
            <w:r w:rsidR="00C82C7F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S/DABB/005/2018</w:t>
            </w:r>
          </w:p>
        </w:tc>
        <w:tc>
          <w:tcPr>
            <w:tcW w:w="1701" w:type="dxa"/>
            <w:shd w:val="clear" w:color="auto" w:fill="FFFFFF" w:themeFill="background1"/>
            <w:tcMar>
              <w:left w:w="108" w:type="dxa"/>
            </w:tcMar>
          </w:tcPr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B35313" w:rsidRDefault="00B35313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1A47DD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E68CA" w:rsidRPr="000F2094" w:rsidRDefault="00C82C7F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DIRECCIÓN DE ADQUISICIONES DE BIENES Y SERVICIOS</w:t>
            </w:r>
          </w:p>
        </w:tc>
        <w:tc>
          <w:tcPr>
            <w:tcW w:w="2268" w:type="dxa"/>
            <w:shd w:val="clear" w:color="auto" w:fill="FFFFFF" w:themeFill="background1"/>
          </w:tcPr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E68CA" w:rsidRPr="000F2094" w:rsidRDefault="00C82C7F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COLIMENSE DEL DEPORTE</w:t>
            </w:r>
          </w:p>
        </w:tc>
        <w:tc>
          <w:tcPr>
            <w:tcW w:w="3969" w:type="dxa"/>
            <w:shd w:val="clear" w:color="auto" w:fill="FFFFFF" w:themeFill="background1"/>
          </w:tcPr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E68CA" w:rsidRDefault="00C82C7F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SE INFORMA QUE SE CONTRATA DE MANERA DIRECTA </w:t>
            </w:r>
            <w:r w:rsidR="005579B8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EL SUMINISTRO Y COLOCACIÓN DE PISO PLASTICO MODULAR ENSAMBLE PARA EL GIMNASIO PARALIMPICO “HILDA CEBALLOS”. LO ANTERIOR, DEBIDO A QUE SE DECLARO DESIERTO EL CONCURSO No. 006-001-2018, DE FECHA 30 DE ENERO DEL PRESENTE, CORRESPONDIENTE A LA REQUISICIÓN </w:t>
            </w:r>
            <w:r w:rsidR="00FC0620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No. 03632</w:t>
            </w:r>
          </w:p>
          <w:p w:rsidR="001A47DD" w:rsidRPr="000F2094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left w:w="108" w:type="dxa"/>
            </w:tcMar>
          </w:tcPr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5E68CA" w:rsidRPr="000F2094" w:rsidRDefault="00FC0620" w:rsidP="009B55E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DESARROLLO SINTETICO, S.A. DE C.V.</w:t>
            </w:r>
          </w:p>
        </w:tc>
        <w:tc>
          <w:tcPr>
            <w:tcW w:w="1985" w:type="dxa"/>
            <w:shd w:val="clear" w:color="auto" w:fill="FFFFFF" w:themeFill="background1"/>
          </w:tcPr>
          <w:p w:rsidR="001A47DD" w:rsidRDefault="001A47DD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47DD" w:rsidRDefault="001A47DD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5E68CA" w:rsidRPr="000F2094" w:rsidRDefault="00FC0620" w:rsidP="009B55E9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$102,312.00</w:t>
            </w:r>
          </w:p>
        </w:tc>
      </w:tr>
      <w:tr w:rsidR="005E68CA" w:rsidRPr="000F2094" w:rsidTr="001A47DD">
        <w:trPr>
          <w:trHeight w:val="203"/>
          <w:jc w:val="center"/>
        </w:trPr>
        <w:tc>
          <w:tcPr>
            <w:tcW w:w="12044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5E68CA" w:rsidRPr="00EF4ADB" w:rsidRDefault="00B35313" w:rsidP="009B55E9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E68CA" w:rsidRPr="00EF4ADB" w:rsidRDefault="00B35313" w:rsidP="009B55E9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$102,312.00</w:t>
            </w:r>
          </w:p>
        </w:tc>
      </w:tr>
    </w:tbl>
    <w:p w:rsidR="005E68CA" w:rsidRDefault="005E68CA" w:rsidP="005E68CA">
      <w:pPr>
        <w:jc w:val="center"/>
        <w:rPr>
          <w:rFonts w:ascii="Tw Cen MT" w:hAnsi="Tw Cen MT"/>
          <w:b/>
          <w:sz w:val="20"/>
          <w:szCs w:val="20"/>
        </w:rPr>
      </w:pPr>
    </w:p>
    <w:p w:rsidR="005E68CA" w:rsidRDefault="005E68CA" w:rsidP="00F74350">
      <w:pPr>
        <w:jc w:val="center"/>
        <w:rPr>
          <w:rFonts w:ascii="Tw Cen MT" w:hAnsi="Tw Cen MT"/>
          <w:b/>
          <w:sz w:val="20"/>
          <w:szCs w:val="20"/>
        </w:rPr>
      </w:pPr>
      <w:bookmarkStart w:id="0" w:name="_GoBack"/>
      <w:bookmarkEnd w:id="0"/>
    </w:p>
    <w:sectPr w:rsidR="005E68CA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B79" w:rsidRDefault="00BA7B79">
      <w:pPr>
        <w:spacing w:after="0" w:line="240" w:lineRule="auto"/>
      </w:pPr>
      <w:r>
        <w:separator/>
      </w:r>
    </w:p>
  </w:endnote>
  <w:endnote w:type="continuationSeparator" w:id="0">
    <w:p w:rsidR="00BA7B79" w:rsidRDefault="00BA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B79" w:rsidRDefault="00BA7B79">
      <w:pPr>
        <w:spacing w:after="0" w:line="240" w:lineRule="auto"/>
      </w:pPr>
      <w:r>
        <w:separator/>
      </w:r>
    </w:p>
  </w:footnote>
  <w:footnote w:type="continuationSeparator" w:id="0">
    <w:p w:rsidR="00BA7B79" w:rsidRDefault="00BA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68" w:rsidRDefault="00B72B68">
    <w:pPr>
      <w:pStyle w:val="Encabezado"/>
      <w:ind w:left="-1134"/>
    </w:pPr>
    <w:r>
      <w:rPr>
        <w:lang w:eastAsia="es-MX"/>
      </w:rPr>
      <w:t xml:space="preserve">                     </w:t>
    </w:r>
    <w:r>
      <w:rPr>
        <w:noProof/>
        <w:lang w:eastAsia="es-MX"/>
      </w:rPr>
      <w:drawing>
        <wp:inline distT="0" distB="5080" distL="0" distR="0" wp14:anchorId="26CA7EC1" wp14:editId="416D7A7F">
          <wp:extent cx="942975" cy="89027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MX"/>
      </w:rPr>
      <w:t xml:space="preserve">                          </w:t>
    </w:r>
  </w:p>
  <w:p w:rsidR="00B72B68" w:rsidRDefault="00B72B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6BAE"/>
    <w:rsid w:val="00011E70"/>
    <w:rsid w:val="000133F4"/>
    <w:rsid w:val="000170EE"/>
    <w:rsid w:val="00017A5E"/>
    <w:rsid w:val="00020119"/>
    <w:rsid w:val="00030751"/>
    <w:rsid w:val="000329CF"/>
    <w:rsid w:val="0003650E"/>
    <w:rsid w:val="00037126"/>
    <w:rsid w:val="00040A98"/>
    <w:rsid w:val="00043056"/>
    <w:rsid w:val="000433F8"/>
    <w:rsid w:val="000454F4"/>
    <w:rsid w:val="000476EB"/>
    <w:rsid w:val="00051096"/>
    <w:rsid w:val="00053632"/>
    <w:rsid w:val="000550E6"/>
    <w:rsid w:val="00055787"/>
    <w:rsid w:val="000572B5"/>
    <w:rsid w:val="00060E98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68EF"/>
    <w:rsid w:val="00090BF0"/>
    <w:rsid w:val="00095D6C"/>
    <w:rsid w:val="00095DCB"/>
    <w:rsid w:val="00097398"/>
    <w:rsid w:val="000A6B48"/>
    <w:rsid w:val="000B005B"/>
    <w:rsid w:val="000B498F"/>
    <w:rsid w:val="000B5999"/>
    <w:rsid w:val="000B5ECC"/>
    <w:rsid w:val="000D0612"/>
    <w:rsid w:val="000D74DF"/>
    <w:rsid w:val="000E032A"/>
    <w:rsid w:val="000E12AF"/>
    <w:rsid w:val="000F2094"/>
    <w:rsid w:val="000F54F4"/>
    <w:rsid w:val="000F74CD"/>
    <w:rsid w:val="00105B8D"/>
    <w:rsid w:val="0012484A"/>
    <w:rsid w:val="00126301"/>
    <w:rsid w:val="00130889"/>
    <w:rsid w:val="00132C32"/>
    <w:rsid w:val="00137C86"/>
    <w:rsid w:val="00147F98"/>
    <w:rsid w:val="00156E8C"/>
    <w:rsid w:val="00157315"/>
    <w:rsid w:val="00157705"/>
    <w:rsid w:val="00165C2D"/>
    <w:rsid w:val="00170A43"/>
    <w:rsid w:val="00173877"/>
    <w:rsid w:val="001759C2"/>
    <w:rsid w:val="001760A3"/>
    <w:rsid w:val="0018236E"/>
    <w:rsid w:val="00182B33"/>
    <w:rsid w:val="001936E0"/>
    <w:rsid w:val="001976C5"/>
    <w:rsid w:val="001A0344"/>
    <w:rsid w:val="001A0DCF"/>
    <w:rsid w:val="001A1269"/>
    <w:rsid w:val="001A172D"/>
    <w:rsid w:val="001A1CDE"/>
    <w:rsid w:val="001A47DD"/>
    <w:rsid w:val="001A74E2"/>
    <w:rsid w:val="001B0EA3"/>
    <w:rsid w:val="001B1A80"/>
    <w:rsid w:val="001B3826"/>
    <w:rsid w:val="001C4470"/>
    <w:rsid w:val="001D7410"/>
    <w:rsid w:val="001E205B"/>
    <w:rsid w:val="001E431A"/>
    <w:rsid w:val="0020494F"/>
    <w:rsid w:val="002102B1"/>
    <w:rsid w:val="00211A65"/>
    <w:rsid w:val="002146C3"/>
    <w:rsid w:val="00214DC2"/>
    <w:rsid w:val="00215A19"/>
    <w:rsid w:val="00216628"/>
    <w:rsid w:val="002167A4"/>
    <w:rsid w:val="0022409F"/>
    <w:rsid w:val="00225BBD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22C0"/>
    <w:rsid w:val="002838AA"/>
    <w:rsid w:val="00283F75"/>
    <w:rsid w:val="00287B7E"/>
    <w:rsid w:val="00292D21"/>
    <w:rsid w:val="002973DB"/>
    <w:rsid w:val="002A05FA"/>
    <w:rsid w:val="002A2BB2"/>
    <w:rsid w:val="002B1C01"/>
    <w:rsid w:val="002B5268"/>
    <w:rsid w:val="002B56D2"/>
    <w:rsid w:val="002B65C3"/>
    <w:rsid w:val="002B7A12"/>
    <w:rsid w:val="002C2873"/>
    <w:rsid w:val="002C7933"/>
    <w:rsid w:val="002D37CD"/>
    <w:rsid w:val="002D7526"/>
    <w:rsid w:val="002E722E"/>
    <w:rsid w:val="002E76D3"/>
    <w:rsid w:val="002F3166"/>
    <w:rsid w:val="002F4AFB"/>
    <w:rsid w:val="002F7F5D"/>
    <w:rsid w:val="00302E46"/>
    <w:rsid w:val="00307077"/>
    <w:rsid w:val="00307F26"/>
    <w:rsid w:val="0031055A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41D5"/>
    <w:rsid w:val="00345BB4"/>
    <w:rsid w:val="0034672D"/>
    <w:rsid w:val="0035075A"/>
    <w:rsid w:val="0036012D"/>
    <w:rsid w:val="00360FFA"/>
    <w:rsid w:val="00372C06"/>
    <w:rsid w:val="00381818"/>
    <w:rsid w:val="0038346F"/>
    <w:rsid w:val="00386C76"/>
    <w:rsid w:val="00391F2A"/>
    <w:rsid w:val="00393360"/>
    <w:rsid w:val="00393BC8"/>
    <w:rsid w:val="00396272"/>
    <w:rsid w:val="003B319C"/>
    <w:rsid w:val="003B51B9"/>
    <w:rsid w:val="003B51E6"/>
    <w:rsid w:val="003C19D3"/>
    <w:rsid w:val="003C21DA"/>
    <w:rsid w:val="003C6889"/>
    <w:rsid w:val="003D48BC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411EED"/>
    <w:rsid w:val="004150E2"/>
    <w:rsid w:val="00416054"/>
    <w:rsid w:val="00422FE0"/>
    <w:rsid w:val="00423837"/>
    <w:rsid w:val="00426081"/>
    <w:rsid w:val="00426D79"/>
    <w:rsid w:val="004319E8"/>
    <w:rsid w:val="00431CE8"/>
    <w:rsid w:val="0043558A"/>
    <w:rsid w:val="004530FE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C3B3C"/>
    <w:rsid w:val="004C6B8C"/>
    <w:rsid w:val="004D0868"/>
    <w:rsid w:val="004D45FD"/>
    <w:rsid w:val="004E1C48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37762"/>
    <w:rsid w:val="00541C29"/>
    <w:rsid w:val="00541E56"/>
    <w:rsid w:val="005478F3"/>
    <w:rsid w:val="005512C3"/>
    <w:rsid w:val="00552930"/>
    <w:rsid w:val="0055510A"/>
    <w:rsid w:val="00557691"/>
    <w:rsid w:val="005579B8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E68CA"/>
    <w:rsid w:val="005F17F8"/>
    <w:rsid w:val="005F2DD4"/>
    <w:rsid w:val="005F4D57"/>
    <w:rsid w:val="005F6018"/>
    <w:rsid w:val="005F7056"/>
    <w:rsid w:val="005F7ABF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533C4"/>
    <w:rsid w:val="00655B95"/>
    <w:rsid w:val="00661F7F"/>
    <w:rsid w:val="00674579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4689"/>
    <w:rsid w:val="006B7BDF"/>
    <w:rsid w:val="006C1901"/>
    <w:rsid w:val="006C1C30"/>
    <w:rsid w:val="006C4676"/>
    <w:rsid w:val="006C6B02"/>
    <w:rsid w:val="006D2687"/>
    <w:rsid w:val="006D644D"/>
    <w:rsid w:val="006D71EE"/>
    <w:rsid w:val="006E023F"/>
    <w:rsid w:val="006E1798"/>
    <w:rsid w:val="006E2074"/>
    <w:rsid w:val="006F3665"/>
    <w:rsid w:val="006F4EE0"/>
    <w:rsid w:val="006F52CA"/>
    <w:rsid w:val="0070082C"/>
    <w:rsid w:val="007008DD"/>
    <w:rsid w:val="00700A39"/>
    <w:rsid w:val="00710333"/>
    <w:rsid w:val="0071088C"/>
    <w:rsid w:val="007129CE"/>
    <w:rsid w:val="00721D13"/>
    <w:rsid w:val="00722990"/>
    <w:rsid w:val="00723EBE"/>
    <w:rsid w:val="00723F8E"/>
    <w:rsid w:val="0073204C"/>
    <w:rsid w:val="00736175"/>
    <w:rsid w:val="0074030D"/>
    <w:rsid w:val="00746C9A"/>
    <w:rsid w:val="0075023D"/>
    <w:rsid w:val="00751C92"/>
    <w:rsid w:val="00757577"/>
    <w:rsid w:val="00761D4B"/>
    <w:rsid w:val="00761E86"/>
    <w:rsid w:val="00764FC8"/>
    <w:rsid w:val="00771A77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C5262"/>
    <w:rsid w:val="007C689A"/>
    <w:rsid w:val="007D3877"/>
    <w:rsid w:val="007D78FD"/>
    <w:rsid w:val="007E43CE"/>
    <w:rsid w:val="007F1835"/>
    <w:rsid w:val="007F5953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3455F"/>
    <w:rsid w:val="00834C58"/>
    <w:rsid w:val="0084133D"/>
    <w:rsid w:val="0084170A"/>
    <w:rsid w:val="00841BAA"/>
    <w:rsid w:val="00846399"/>
    <w:rsid w:val="00847B70"/>
    <w:rsid w:val="0085030F"/>
    <w:rsid w:val="00854916"/>
    <w:rsid w:val="00860660"/>
    <w:rsid w:val="00860BCE"/>
    <w:rsid w:val="00864EBE"/>
    <w:rsid w:val="008662BC"/>
    <w:rsid w:val="008760CB"/>
    <w:rsid w:val="0087624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5FA5"/>
    <w:rsid w:val="008B7FBF"/>
    <w:rsid w:val="008C69BF"/>
    <w:rsid w:val="008D15E7"/>
    <w:rsid w:val="008D1D55"/>
    <w:rsid w:val="008E0043"/>
    <w:rsid w:val="008E511D"/>
    <w:rsid w:val="008F1F3B"/>
    <w:rsid w:val="008F2244"/>
    <w:rsid w:val="008F2DF1"/>
    <w:rsid w:val="008F473D"/>
    <w:rsid w:val="008F59F0"/>
    <w:rsid w:val="00914FE3"/>
    <w:rsid w:val="00915DCD"/>
    <w:rsid w:val="00922193"/>
    <w:rsid w:val="009247D4"/>
    <w:rsid w:val="00924AEE"/>
    <w:rsid w:val="009258A6"/>
    <w:rsid w:val="00926356"/>
    <w:rsid w:val="00930275"/>
    <w:rsid w:val="00934FF8"/>
    <w:rsid w:val="00936C9B"/>
    <w:rsid w:val="009375B8"/>
    <w:rsid w:val="009414D0"/>
    <w:rsid w:val="0094364F"/>
    <w:rsid w:val="00944609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785B"/>
    <w:rsid w:val="009A15FD"/>
    <w:rsid w:val="009A70D5"/>
    <w:rsid w:val="009B2084"/>
    <w:rsid w:val="009C61D1"/>
    <w:rsid w:val="009C7D27"/>
    <w:rsid w:val="009D4CDA"/>
    <w:rsid w:val="009D5CF1"/>
    <w:rsid w:val="009D5D6A"/>
    <w:rsid w:val="009D6B88"/>
    <w:rsid w:val="009E0016"/>
    <w:rsid w:val="009E57B8"/>
    <w:rsid w:val="009F0B9C"/>
    <w:rsid w:val="009F1502"/>
    <w:rsid w:val="009F2B4A"/>
    <w:rsid w:val="009F4421"/>
    <w:rsid w:val="009F6C1B"/>
    <w:rsid w:val="00A03953"/>
    <w:rsid w:val="00A06454"/>
    <w:rsid w:val="00A072D7"/>
    <w:rsid w:val="00A079F0"/>
    <w:rsid w:val="00A07A5D"/>
    <w:rsid w:val="00A12395"/>
    <w:rsid w:val="00A21583"/>
    <w:rsid w:val="00A23250"/>
    <w:rsid w:val="00A23260"/>
    <w:rsid w:val="00A24EC8"/>
    <w:rsid w:val="00A300A4"/>
    <w:rsid w:val="00A33588"/>
    <w:rsid w:val="00A3499C"/>
    <w:rsid w:val="00A40F94"/>
    <w:rsid w:val="00A41533"/>
    <w:rsid w:val="00A43CA3"/>
    <w:rsid w:val="00A46A11"/>
    <w:rsid w:val="00A46C92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620"/>
    <w:rsid w:val="00A82FAC"/>
    <w:rsid w:val="00A833EC"/>
    <w:rsid w:val="00A94775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777"/>
    <w:rsid w:val="00AC2F2B"/>
    <w:rsid w:val="00AC393F"/>
    <w:rsid w:val="00AC65A0"/>
    <w:rsid w:val="00AD041C"/>
    <w:rsid w:val="00AD28A4"/>
    <w:rsid w:val="00AD3B81"/>
    <w:rsid w:val="00AD41C7"/>
    <w:rsid w:val="00AD731A"/>
    <w:rsid w:val="00AD7329"/>
    <w:rsid w:val="00AD7719"/>
    <w:rsid w:val="00AF0277"/>
    <w:rsid w:val="00AF5EF5"/>
    <w:rsid w:val="00B00F40"/>
    <w:rsid w:val="00B04410"/>
    <w:rsid w:val="00B07F0A"/>
    <w:rsid w:val="00B10F01"/>
    <w:rsid w:val="00B11E7A"/>
    <w:rsid w:val="00B1377A"/>
    <w:rsid w:val="00B13E8A"/>
    <w:rsid w:val="00B140D1"/>
    <w:rsid w:val="00B16C0A"/>
    <w:rsid w:val="00B20A4F"/>
    <w:rsid w:val="00B23E01"/>
    <w:rsid w:val="00B25F66"/>
    <w:rsid w:val="00B3081A"/>
    <w:rsid w:val="00B31A64"/>
    <w:rsid w:val="00B35313"/>
    <w:rsid w:val="00B51522"/>
    <w:rsid w:val="00B556D8"/>
    <w:rsid w:val="00B56CB4"/>
    <w:rsid w:val="00B61B7E"/>
    <w:rsid w:val="00B62879"/>
    <w:rsid w:val="00B6552F"/>
    <w:rsid w:val="00B72B68"/>
    <w:rsid w:val="00B7518A"/>
    <w:rsid w:val="00B81E29"/>
    <w:rsid w:val="00B84301"/>
    <w:rsid w:val="00B84EAF"/>
    <w:rsid w:val="00B9183B"/>
    <w:rsid w:val="00B943AF"/>
    <w:rsid w:val="00B977E9"/>
    <w:rsid w:val="00BA07BB"/>
    <w:rsid w:val="00BA6F3F"/>
    <w:rsid w:val="00BA7B79"/>
    <w:rsid w:val="00BB09C4"/>
    <w:rsid w:val="00BB58C4"/>
    <w:rsid w:val="00BB7319"/>
    <w:rsid w:val="00BB777A"/>
    <w:rsid w:val="00BC328B"/>
    <w:rsid w:val="00BC615F"/>
    <w:rsid w:val="00BC776B"/>
    <w:rsid w:val="00BC7B39"/>
    <w:rsid w:val="00BD20C0"/>
    <w:rsid w:val="00BD7D66"/>
    <w:rsid w:val="00BF0B3A"/>
    <w:rsid w:val="00BF65EF"/>
    <w:rsid w:val="00C00E8E"/>
    <w:rsid w:val="00C0705A"/>
    <w:rsid w:val="00C07FCA"/>
    <w:rsid w:val="00C14792"/>
    <w:rsid w:val="00C147CD"/>
    <w:rsid w:val="00C2080D"/>
    <w:rsid w:val="00C27F94"/>
    <w:rsid w:val="00C314DF"/>
    <w:rsid w:val="00C3390B"/>
    <w:rsid w:val="00C369D9"/>
    <w:rsid w:val="00C36D97"/>
    <w:rsid w:val="00C37E01"/>
    <w:rsid w:val="00C41484"/>
    <w:rsid w:val="00C47E67"/>
    <w:rsid w:val="00C52FB4"/>
    <w:rsid w:val="00C535E0"/>
    <w:rsid w:val="00C55D31"/>
    <w:rsid w:val="00C56AA4"/>
    <w:rsid w:val="00C65035"/>
    <w:rsid w:val="00C67D76"/>
    <w:rsid w:val="00C70C55"/>
    <w:rsid w:val="00C7297A"/>
    <w:rsid w:val="00C76DF7"/>
    <w:rsid w:val="00C80AC4"/>
    <w:rsid w:val="00C82C7F"/>
    <w:rsid w:val="00C925B8"/>
    <w:rsid w:val="00C940E2"/>
    <w:rsid w:val="00CA0661"/>
    <w:rsid w:val="00CA1F78"/>
    <w:rsid w:val="00CB52A0"/>
    <w:rsid w:val="00CB55C0"/>
    <w:rsid w:val="00CC3615"/>
    <w:rsid w:val="00CC404A"/>
    <w:rsid w:val="00CC44E8"/>
    <w:rsid w:val="00CD2CD3"/>
    <w:rsid w:val="00CD2CDB"/>
    <w:rsid w:val="00CD37DD"/>
    <w:rsid w:val="00CD40ED"/>
    <w:rsid w:val="00CD4C0D"/>
    <w:rsid w:val="00CD64E4"/>
    <w:rsid w:val="00CD77D5"/>
    <w:rsid w:val="00CD7B67"/>
    <w:rsid w:val="00CE32E6"/>
    <w:rsid w:val="00CE7A61"/>
    <w:rsid w:val="00CF780D"/>
    <w:rsid w:val="00D00C49"/>
    <w:rsid w:val="00D031A5"/>
    <w:rsid w:val="00D06F36"/>
    <w:rsid w:val="00D1100A"/>
    <w:rsid w:val="00D20901"/>
    <w:rsid w:val="00D23235"/>
    <w:rsid w:val="00D24674"/>
    <w:rsid w:val="00D27426"/>
    <w:rsid w:val="00D31288"/>
    <w:rsid w:val="00D35F40"/>
    <w:rsid w:val="00D41B26"/>
    <w:rsid w:val="00D44A27"/>
    <w:rsid w:val="00D66CBF"/>
    <w:rsid w:val="00D67781"/>
    <w:rsid w:val="00D734A1"/>
    <w:rsid w:val="00D7556A"/>
    <w:rsid w:val="00D8189C"/>
    <w:rsid w:val="00D838FE"/>
    <w:rsid w:val="00D85E47"/>
    <w:rsid w:val="00D86513"/>
    <w:rsid w:val="00D9158B"/>
    <w:rsid w:val="00D91B6C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1109"/>
    <w:rsid w:val="00E022B5"/>
    <w:rsid w:val="00E039C0"/>
    <w:rsid w:val="00E065A2"/>
    <w:rsid w:val="00E073A9"/>
    <w:rsid w:val="00E10ED0"/>
    <w:rsid w:val="00E13AA8"/>
    <w:rsid w:val="00E23519"/>
    <w:rsid w:val="00E25D0D"/>
    <w:rsid w:val="00E3568E"/>
    <w:rsid w:val="00E3727C"/>
    <w:rsid w:val="00E41DDE"/>
    <w:rsid w:val="00E4509F"/>
    <w:rsid w:val="00E5549E"/>
    <w:rsid w:val="00E61B93"/>
    <w:rsid w:val="00E61E33"/>
    <w:rsid w:val="00E6552D"/>
    <w:rsid w:val="00E70045"/>
    <w:rsid w:val="00E732D9"/>
    <w:rsid w:val="00E76890"/>
    <w:rsid w:val="00E87198"/>
    <w:rsid w:val="00E9067D"/>
    <w:rsid w:val="00E911F7"/>
    <w:rsid w:val="00E93BE1"/>
    <w:rsid w:val="00EA17A7"/>
    <w:rsid w:val="00EA212C"/>
    <w:rsid w:val="00EA35AB"/>
    <w:rsid w:val="00EB2483"/>
    <w:rsid w:val="00EB44FD"/>
    <w:rsid w:val="00EB49A3"/>
    <w:rsid w:val="00EB4F16"/>
    <w:rsid w:val="00EC5B2F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4ADB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419BB"/>
    <w:rsid w:val="00F42BA3"/>
    <w:rsid w:val="00F54F71"/>
    <w:rsid w:val="00F6246D"/>
    <w:rsid w:val="00F6620F"/>
    <w:rsid w:val="00F70E3B"/>
    <w:rsid w:val="00F7260C"/>
    <w:rsid w:val="00F74350"/>
    <w:rsid w:val="00F75B71"/>
    <w:rsid w:val="00F80AEB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6803"/>
    <w:rsid w:val="00FC0620"/>
    <w:rsid w:val="00FC11FB"/>
    <w:rsid w:val="00FC5BCA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6F9DF-02A9-461F-9298-0063B2EA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5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8</cp:revision>
  <cp:lastPrinted>2018-02-20T19:24:00Z</cp:lastPrinted>
  <dcterms:created xsi:type="dcterms:W3CDTF">2018-02-22T15:17:00Z</dcterms:created>
  <dcterms:modified xsi:type="dcterms:W3CDTF">2018-02-26T19:59:00Z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