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AC2817" w:rsidRPr="004E49A5" w:rsidRDefault="008F1F3B" w:rsidP="008A00F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4E49A5">
        <w:rPr>
          <w:rFonts w:ascii="Tw Cen MT" w:hAnsi="Tw Cen MT" w:cs="Arial"/>
          <w:sz w:val="20"/>
          <w:szCs w:val="20"/>
        </w:rPr>
        <w:t>Liga:</w:t>
      </w:r>
      <w:r w:rsidR="0083203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832031" w:rsidRPr="00A0107D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https://www.youtube.com/watch?v=rVWripDm_2U&amp;feature=youtu.be</w:t>
        </w:r>
      </w:hyperlink>
      <w:r w:rsidR="0083203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bookmarkStart w:id="0" w:name="_GoBack"/>
      <w:bookmarkEnd w:id="0"/>
    </w:p>
    <w:p w:rsidR="008A00FB" w:rsidRPr="004E49A5" w:rsidRDefault="008A00FB" w:rsidP="008A00F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390"/>
      </w:tblGrid>
      <w:tr w:rsidR="00DB6D28" w:rsidRPr="004E49A5" w:rsidTr="004E49A5">
        <w:trPr>
          <w:trHeight w:val="1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6D28" w:rsidRPr="00DB6D28" w:rsidRDefault="00DB6D28" w:rsidP="00DB6D2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DB6D28" w:rsidRPr="00DB6D28" w:rsidTr="004E49A5">
        <w:trPr>
          <w:trHeight w:val="23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B6D28" w:rsidRPr="00DB6D28" w:rsidRDefault="00DB6D28" w:rsidP="00DB6D2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DB6D28" w:rsidRPr="00DB6D28" w:rsidTr="004E49A5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DB6D28" w:rsidRPr="00DB6D28" w:rsidTr="004E49A5">
        <w:trPr>
          <w:trHeight w:val="21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B6D28" w:rsidRPr="00DB6D28" w:rsidRDefault="00DB6D28" w:rsidP="00DB6D2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DB6D28" w:rsidRPr="00DB6D28" w:rsidTr="004E49A5">
        <w:trPr>
          <w:trHeight w:val="12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DB6D28" w:rsidRPr="004E49A5" w:rsidRDefault="00DB6D28" w:rsidP="008A00F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B6D28" w:rsidRPr="004E49A5" w:rsidRDefault="004E49A5" w:rsidP="004E49A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4E49A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4E49A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4E49A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2060"/>
        <w:gridCol w:w="2980"/>
        <w:gridCol w:w="2800"/>
        <w:gridCol w:w="2740"/>
        <w:gridCol w:w="2068"/>
      </w:tblGrid>
      <w:tr w:rsidR="004E49A5" w:rsidRPr="00DB6D28" w:rsidTr="004E49A5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DB6D28" w:rsidRPr="00DB6D28" w:rsidTr="004E49A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MOVILIDAD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DE FISCALIZACIÓN DEL SERVICIO DE TRANSPORTE PÚBLICO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FORMATOS DE CALCOMANIA HOLOGRAFICA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COMERCIALIZADORA MEGAPRINT, S. DE R.L. DE C.V.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10,672.00</w:t>
            </w:r>
          </w:p>
        </w:tc>
      </w:tr>
      <w:tr w:rsidR="00DB6D28" w:rsidRPr="00DB6D28" w:rsidTr="004E49A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ARCHIVEROS METÁLICOS DE CUATRO GAVETAS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RAMON HERNANDEZ GARIBAY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27,329.60</w:t>
            </w:r>
          </w:p>
        </w:tc>
      </w:tr>
      <w:tr w:rsidR="00DB6D28" w:rsidRPr="00DB6D28" w:rsidTr="004E49A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3591, 3592, 3593, 3594, 3596, 3597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LA POLICIA GENERAL INVESTIGADORA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LLANTAS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MOTOREFACCIONES EL AZTECA DE COLIMA, S.A. DE C.V.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23,270.00</w:t>
            </w:r>
          </w:p>
        </w:tc>
      </w:tr>
      <w:tr w:rsidR="00DB6D28" w:rsidRPr="00DB6D28" w:rsidTr="004E49A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D28" w:rsidRPr="00DB6D28" w:rsidRDefault="00DB6D28" w:rsidP="00DB6D2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5356, 5358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EQUIPOS DE AIRES ACONDICIONADOS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OMAR AUGUSTO NOVELA RUIZ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28" w:rsidRPr="00DB6D28" w:rsidRDefault="00DB6D28" w:rsidP="004E49A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25,840.00</w:t>
            </w:r>
          </w:p>
        </w:tc>
      </w:tr>
      <w:tr w:rsidR="00DB6D28" w:rsidRPr="00DB6D28" w:rsidTr="004E49A5">
        <w:trPr>
          <w:trHeight w:val="300"/>
        </w:trPr>
        <w:tc>
          <w:tcPr>
            <w:tcW w:w="1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B6D28" w:rsidRPr="00DB6D28" w:rsidRDefault="00DB6D28" w:rsidP="00DB6D2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B6D28" w:rsidRPr="00DB6D28" w:rsidRDefault="00DB6D28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B6D2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87,111.60</w:t>
            </w:r>
          </w:p>
        </w:tc>
      </w:tr>
    </w:tbl>
    <w:p w:rsidR="008A00FB" w:rsidRPr="00AC2817" w:rsidRDefault="008A00FB" w:rsidP="008A00F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</w:tblGrid>
      <w:tr w:rsidR="00576553" w:rsidRPr="00576553" w:rsidTr="00576553">
        <w:trPr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6553" w:rsidRPr="00576553" w:rsidRDefault="00576553" w:rsidP="00576553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576553" w:rsidRPr="00576553" w:rsidTr="00576553">
        <w:trPr>
          <w:trHeight w:val="1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76553" w:rsidRPr="00576553" w:rsidRDefault="00576553" w:rsidP="00576553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76553" w:rsidRPr="00576553" w:rsidTr="00576553">
        <w:trPr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576553" w:rsidRPr="00576553" w:rsidTr="00576553">
        <w:trPr>
          <w:trHeight w:val="2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76553" w:rsidRPr="00576553" w:rsidRDefault="00576553" w:rsidP="00576553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576553" w:rsidRPr="00576553" w:rsidTr="00576553">
        <w:trPr>
          <w:trHeight w:val="1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576553" w:rsidRP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6553" w:rsidRPr="00576553" w:rsidRDefault="00576553" w:rsidP="0057655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576553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COTIZACIONES) ARTICULO 42 LAASSP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1875"/>
        <w:gridCol w:w="1134"/>
        <w:gridCol w:w="3544"/>
        <w:gridCol w:w="3402"/>
        <w:gridCol w:w="2126"/>
      </w:tblGrid>
      <w:tr w:rsidR="00A46DC7" w:rsidRPr="00576553" w:rsidTr="00A46DC7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PALETERIA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22,881.00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24,975.96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20,730.36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20,730.36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COCINA ECONOMICA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23,240.60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ESTETICA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23,516.01</w:t>
            </w:r>
          </w:p>
        </w:tc>
      </w:tr>
      <w:tr w:rsidR="00A46DC7" w:rsidRPr="00576553" w:rsidTr="00A46DC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4850, 5401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ESTETICA PARA EL PROGRAMA DE APOYO AL EMPLEO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22,241.18</w:t>
            </w:r>
          </w:p>
        </w:tc>
      </w:tr>
      <w:tr w:rsidR="00A46DC7" w:rsidRPr="00576553" w:rsidTr="00A46DC7">
        <w:trPr>
          <w:trHeight w:val="109"/>
        </w:trPr>
        <w:tc>
          <w:tcPr>
            <w:tcW w:w="1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76553" w:rsidRPr="00576553" w:rsidRDefault="00576553" w:rsidP="0057655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553" w:rsidRPr="00576553" w:rsidRDefault="00576553" w:rsidP="0057655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7655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158,315.47</w:t>
            </w:r>
          </w:p>
        </w:tc>
      </w:tr>
    </w:tbl>
    <w:p w:rsidR="00576553" w:rsidRDefault="0057655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20"/>
      </w:tblGrid>
      <w:tr w:rsidR="00912727" w:rsidRPr="00912727" w:rsidTr="00912727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12727" w:rsidRPr="00912727" w:rsidRDefault="00912727" w:rsidP="0091272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912727" w:rsidRPr="00912727" w:rsidTr="00912727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12727" w:rsidRPr="00912727" w:rsidRDefault="00912727" w:rsidP="0091272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12727" w:rsidRPr="00912727" w:rsidTr="00912727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912727" w:rsidRPr="00912727" w:rsidTr="00912727">
        <w:trPr>
          <w:trHeight w:val="2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12727" w:rsidRPr="00912727" w:rsidRDefault="00912727" w:rsidP="0091272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912727" w:rsidRPr="00912727" w:rsidTr="0091272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912727" w:rsidRP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2727" w:rsidRPr="00912727" w:rsidRDefault="00912727" w:rsidP="00912727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912727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INVITACIÓN RESTRINGIDA (851 A 11,150 UMA) ART. 46, NUMERAL 1 FRACCIÓN III LAASSPEC</w:t>
      </w: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96"/>
        <w:gridCol w:w="2020"/>
        <w:gridCol w:w="3120"/>
        <w:gridCol w:w="1244"/>
        <w:gridCol w:w="2760"/>
        <w:gridCol w:w="1360"/>
        <w:gridCol w:w="1262"/>
      </w:tblGrid>
      <w:tr w:rsidR="00912727" w:rsidRPr="00912727" w:rsidTr="0091272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912727" w:rsidRPr="00912727" w:rsidTr="00912727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006-027-18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DEL DEPORTE</w:t>
            </w:r>
          </w:p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DEL DEPORTE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UNIFORMES DE FUTBOL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912727" w:rsidRPr="00912727" w:rsidTr="00912727">
        <w:trPr>
          <w:trHeight w:val="300"/>
        </w:trPr>
        <w:tc>
          <w:tcPr>
            <w:tcW w:w="1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2727" w:rsidRPr="00912727" w:rsidRDefault="00912727" w:rsidP="00912727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12727" w:rsidRPr="00912727" w:rsidRDefault="00912727" w:rsidP="0091272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272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-</w:t>
            </w:r>
          </w:p>
        </w:tc>
      </w:tr>
    </w:tbl>
    <w:p w:rsidR="00912727" w:rsidRDefault="00912727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ED3F4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960"/>
      </w:tblGrid>
      <w:tr w:rsidR="0075073A" w:rsidRPr="0075073A" w:rsidTr="0075073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75073A" w:rsidRPr="0075073A" w:rsidTr="0075073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</w:tr>
      <w:tr w:rsidR="0075073A" w:rsidRPr="0075073A" w:rsidTr="0075073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OFICIO DE EXCEPCIÓN</w:t>
            </w:r>
          </w:p>
        </w:tc>
      </w:tr>
      <w:tr w:rsidR="0075073A" w:rsidRPr="0075073A" w:rsidTr="00ED3F40">
        <w:trPr>
          <w:trHeight w:val="2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17/04/2018</w:t>
            </w:r>
          </w:p>
        </w:tc>
      </w:tr>
      <w:tr w:rsidR="0075073A" w:rsidRPr="0075073A" w:rsidTr="00ED3F40">
        <w:trPr>
          <w:trHeight w:val="2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</w:tr>
    </w:tbl>
    <w:p w:rsidR="0075073A" w:rsidRPr="00ED3F40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75073A" w:rsidRPr="00ED3F40" w:rsidRDefault="0075073A" w:rsidP="0075073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6"/>
          <w:szCs w:val="16"/>
          <w:lang w:val="es-MX" w:eastAsia="es-MX"/>
        </w:rPr>
      </w:pPr>
      <w:r w:rsidRPr="0075073A">
        <w:rPr>
          <w:rFonts w:ascii="Tw Cen MT" w:eastAsia="Times New Roman" w:hAnsi="Tw Cen MT" w:cs="Calibri"/>
          <w:b/>
          <w:bCs/>
          <w:color w:val="000000"/>
          <w:sz w:val="16"/>
          <w:szCs w:val="16"/>
          <w:lang w:val="es-MX" w:eastAsia="es-MX"/>
        </w:rPr>
        <w:t>OFICIO DE EXCEPCIÓN ARTICULO 44 Y 45 LAASSPEC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00"/>
        <w:gridCol w:w="1677"/>
        <w:gridCol w:w="2410"/>
        <w:gridCol w:w="4678"/>
        <w:gridCol w:w="2268"/>
        <w:gridCol w:w="1843"/>
      </w:tblGrid>
      <w:tr w:rsidR="00ED3F40" w:rsidRPr="00ED3F40" w:rsidTr="00ED3F40">
        <w:trPr>
          <w:trHeight w:val="3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D3F40" w:rsidRPr="00ED3F40" w:rsidTr="00ED3F40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003/2018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APOYO EN EL FORTALECIMIENTO CONTINUO A LAS RADIODIFUSORAS Y TELEVISORAS PÚBLICAS DEL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RED DE RADIODIFUSORAS Y TELEVISORAS EDUCATIVAS Y CULTURALES DE MÉXICO, AC.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15,000.00</w:t>
            </w:r>
          </w:p>
        </w:tc>
      </w:tr>
      <w:tr w:rsidR="00ED3F40" w:rsidRPr="00ED3F40" w:rsidTr="00ED3F4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004/2018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LOS DERECHOS DE TRANSMISIÓN DE LA SERIE PLAZA SÉSAMO, TEMPORADA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RED DE RADIODIFUSORAS Y TELEVISORAS EDUCATIVAS Y CULTURALES DE MÉXICO, AC.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24,920.00</w:t>
            </w:r>
          </w:p>
        </w:tc>
      </w:tr>
      <w:tr w:rsidR="00ED3F40" w:rsidRPr="00ED3F40" w:rsidTr="00ED3F4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005/2018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 EN EL MES DE DICIEMBRE DE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GBA AUTOMOTRIZ, S.A. DE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119,096.04</w:t>
            </w:r>
          </w:p>
        </w:tc>
      </w:tr>
      <w:tr w:rsidR="00ED3F40" w:rsidRPr="00ED3F40" w:rsidTr="00ED3F40">
        <w:trPr>
          <w:trHeight w:val="6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005/2018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RADIO Y TELEVISIÓN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DEL PAGO PARA EL USO DE FRECUENCIA ESTADIO-PLANTA, PAGO POR SEÑAL DE RADIO XHIRC 98.1 Y POR LA SEÑAL DE TELEVISIÓN XHAMO 12.1 TDT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FEDERAL DE TELECOMUNICACIONES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44,990.00</w:t>
            </w:r>
          </w:p>
        </w:tc>
      </w:tr>
      <w:tr w:rsidR="00ED3F40" w:rsidRPr="00ED3F40" w:rsidTr="00ED3F4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011/2018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CONSULTORIA Y ASESORIA PARA REALIZAR LA EVALUACIÓN DEL DESEMPEÑO AL FORTASEG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INTEGRACIÓN DE SERVICIOS ACCESA, S. DE R.L. DE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130,000.00</w:t>
            </w:r>
          </w:p>
        </w:tc>
      </w:tr>
      <w:tr w:rsidR="00ED3F40" w:rsidRPr="00ED3F40" w:rsidTr="00ED3F40">
        <w:trPr>
          <w:trHeight w:val="6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022/2018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Y REPARACIONES PARA LOS VEHICULOS OFICIALES ADSCRITOS A LA DIRECCIÓN GENERAL DE LA POLICIA ESTATAL PREVENTIVA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GBA AUTOMOTRIZ, S.A. DE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558,162.01</w:t>
            </w:r>
          </w:p>
        </w:tc>
      </w:tr>
      <w:tr w:rsidR="00ED3F40" w:rsidRPr="00ED3F40" w:rsidTr="00ED3F40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051/2018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ARRENDAMIENTO DE DOS CAMIONETAS BLINDADAS PARA EVENTO OFICIAL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INSUMOS Y MATERIA PRIMA, S.A. DE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51,040.00</w:t>
            </w:r>
          </w:p>
        </w:tc>
      </w:tr>
      <w:tr w:rsidR="00ED3F40" w:rsidRPr="00ED3F40" w:rsidTr="00ED3F40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069/2018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IMPERMEABILIZACIÓN CON INSTALADOR PARA CASA DE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HECTOR FRANCISCO MAGALLON SOLORZANO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27,796.85</w:t>
            </w:r>
          </w:p>
        </w:tc>
      </w:tr>
      <w:tr w:rsidR="00ED3F40" w:rsidRPr="00ED3F40" w:rsidTr="00ED3F4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128/2018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CORRECTIVO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397,002.89</w:t>
            </w:r>
          </w:p>
        </w:tc>
      </w:tr>
      <w:tr w:rsidR="00ED3F40" w:rsidRPr="00ED3F40" w:rsidTr="00ED3F4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5073A" w:rsidRPr="0075073A" w:rsidRDefault="0075073A" w:rsidP="0075073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137/2018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REPARACIÓN DE CUATRO VEHICULOS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CEBALLOS LEPE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11,524.57</w:t>
            </w:r>
          </w:p>
        </w:tc>
      </w:tr>
      <w:tr w:rsidR="0075073A" w:rsidRPr="0075073A" w:rsidTr="00ED3F40">
        <w:trPr>
          <w:trHeight w:val="240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3A" w:rsidRPr="0075073A" w:rsidRDefault="0075073A" w:rsidP="00B850AE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073A" w:rsidRPr="0075073A" w:rsidRDefault="0075073A" w:rsidP="00B850A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073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$ 1,379,532.36</w:t>
            </w:r>
          </w:p>
        </w:tc>
      </w:tr>
    </w:tbl>
    <w:p w:rsidR="0075073A" w:rsidRDefault="0075073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3F40" w:rsidRDefault="00ED3F40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60"/>
      </w:tblGrid>
      <w:tr w:rsidR="00593E5E" w:rsidRPr="00593E5E" w:rsidTr="00593E5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3E5E" w:rsidRPr="00593E5E" w:rsidRDefault="00593E5E" w:rsidP="00593E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593E5E" w:rsidRPr="00593E5E" w:rsidTr="00593E5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3E5E" w:rsidRPr="00593E5E" w:rsidRDefault="00593E5E" w:rsidP="00593E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93E5E" w:rsidRPr="00593E5E" w:rsidTr="00593E5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593E5E" w:rsidRPr="00593E5E" w:rsidTr="00593E5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3E5E" w:rsidRPr="00593E5E" w:rsidRDefault="00593E5E" w:rsidP="00593E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593E5E" w:rsidRPr="00593E5E" w:rsidTr="00593E5E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593E5E" w:rsidRPr="00593E5E" w:rsidRDefault="00593E5E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3E5E" w:rsidRPr="00593E5E" w:rsidRDefault="00593E5E" w:rsidP="00593E5E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593E5E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OFICIO DE EXCEPCIÓN ARTICULO 40 Y 41 LAASSP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0"/>
        <w:gridCol w:w="1719"/>
        <w:gridCol w:w="2268"/>
        <w:gridCol w:w="4678"/>
        <w:gridCol w:w="1843"/>
        <w:gridCol w:w="2409"/>
      </w:tblGrid>
      <w:tr w:rsidR="00A76F90" w:rsidRPr="00593E5E" w:rsidTr="00A76F90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A76F90" w:rsidRPr="00593E5E" w:rsidTr="00A76F90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005/2018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LA JUVENTUD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CONSEJO PARA EL DESARRROLLO EMPRENDEDOR DE LOS JOVENES COLIMENSES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INCUBACIÓN DE 24 ACTIVIDADES PRODUCTIVAS MEDIANTE EL MODELO TRADICIONAL QUE CONTEMPLA PRE-INCUBACIÓN, INCUBACIÓN Y POST INCUBACIÓN , ADEMAS DE LA PAPELERIA Y MATERIAL DIDÁCTICO UTILIZADO PARA LA PRIMERA CONVOCATORIA PARA LA INCUBACIÓN DE ACTIVIDADES PRODUCTIVAS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AGENCIA DE MEJORA CONTINUA, SC.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5E" w:rsidRPr="00593E5E" w:rsidRDefault="00593E5E" w:rsidP="00593E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553,846.18</w:t>
            </w:r>
          </w:p>
        </w:tc>
      </w:tr>
      <w:tr w:rsidR="00593E5E" w:rsidRPr="00593E5E" w:rsidTr="00A76F90">
        <w:trPr>
          <w:trHeight w:val="240"/>
        </w:trPr>
        <w:tc>
          <w:tcPr>
            <w:tcW w:w="1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93E5E" w:rsidRPr="00593E5E" w:rsidRDefault="00593E5E" w:rsidP="00A76F9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3E5E" w:rsidRPr="00593E5E" w:rsidRDefault="00593E5E" w:rsidP="00A76F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3E5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553,846.18</w:t>
            </w:r>
          </w:p>
        </w:tc>
      </w:tr>
    </w:tbl>
    <w:p w:rsidR="00593E5E" w:rsidRDefault="00593E5E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60"/>
      </w:tblGrid>
      <w:tr w:rsidR="00D03C58" w:rsidRPr="00D03C58" w:rsidTr="00D03C58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D03C58" w:rsidRPr="00D03C58" w:rsidTr="00D03C58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D03C58" w:rsidRPr="00D03C58" w:rsidTr="00D03C58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ART. 47 NUM. 2 </w:t>
            </w:r>
          </w:p>
        </w:tc>
      </w:tr>
      <w:tr w:rsidR="00D03C58" w:rsidRPr="00D03C58" w:rsidTr="00D03C58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D03C58" w:rsidRPr="00D03C58" w:rsidTr="00D03C5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D03C58" w:rsidRPr="008827BE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Pr="008827BE" w:rsidRDefault="00D03C58" w:rsidP="008827BE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D03C58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                                OFICIOS PRESENTADOS A COMITÉ EN BASE AL ARTICULO 47 NUMERAL 2 DE LA LAASSPEC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2"/>
        <w:gridCol w:w="1984"/>
        <w:gridCol w:w="2268"/>
        <w:gridCol w:w="3652"/>
        <w:gridCol w:w="2440"/>
        <w:gridCol w:w="1988"/>
      </w:tblGrid>
      <w:tr w:rsidR="00F91E98" w:rsidRPr="00D03C58" w:rsidTr="00F879CA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F879CA" w:rsidRPr="00D03C58" w:rsidTr="00F879CA">
        <w:trPr>
          <w:trHeight w:val="11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SAYGP/DGAABS/DABS/102/2018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SEGURIDAD PÚBLICA/DIRECCIÓN GENERAL DE LA POLICÍA ESTATAL PREVENTIVA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ADQUIERE DE MANERA DIRECT</w:t>
            </w:r>
            <w:r w:rsidR="00F879C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 TAMBOS DE ACEITE AUTOMOTRIZ. </w:t>
            </w: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LO AN</w:t>
            </w:r>
            <w:r w:rsidR="00F879C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TERIOR,  DEBIDO A QUE SE DECLARÓ</w:t>
            </w: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DESIERTO EL CONCURSO No. 006-029-2018, DE FECHA 03 DE ABRIL DEL PRESENTE, CORRESPONDIENTE A LA REQUISICIÓN No. 04213.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EMPRESAS UNIDAS COLIMAN, S.A. DE C.V.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96370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247,219.20</w:t>
            </w:r>
          </w:p>
        </w:tc>
      </w:tr>
      <w:tr w:rsidR="00F879CA" w:rsidRPr="00D03C58" w:rsidTr="00F879CA">
        <w:trPr>
          <w:trHeight w:val="99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LUB POINT, S.A. DE C.V.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96370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123,198.26</w:t>
            </w:r>
          </w:p>
        </w:tc>
      </w:tr>
      <w:tr w:rsidR="00F879CA" w:rsidRPr="00D03C58" w:rsidTr="00F879CA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SAYGP/DGAABS/DABS/109/2018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GENERAL DE GOBIERNO/DESPACHO DEL C. SECRETARIO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 INFORMA QUE SE ADQUIERE </w:t>
            </w:r>
            <w:r w:rsidR="00F879C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DE MANERA DIRECTA EQUIPO TECNOLÓGICO. </w:t>
            </w: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LO ANTERIOR,  DEBIDO A QUE SE DECLARÓ DESIERTO EL CONCURSO No. 006-030-2018, DE FECHA 03 DE ABRIL DEL PRESENTE, CORRESPONDIENTE A LAS </w:t>
            </w:r>
            <w:r w:rsidR="00F879C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REQUISICIONES No. 1046 Y 05155.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SISTEMAS Y TELECOMUNICACIONES DIGITALES, S.A. DE C.V.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96370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154,918.00</w:t>
            </w:r>
          </w:p>
        </w:tc>
      </w:tr>
      <w:tr w:rsidR="00F879CA" w:rsidRPr="00D03C58" w:rsidTr="00F879CA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3C58" w:rsidRPr="00D03C58" w:rsidRDefault="00D03C58" w:rsidP="00D03C5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SAYGP/DGAABS/DABS/110/2018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SEGURIDAD PÚBLICA/INSTITUTO DE FORMACIÓN, CAPACITACIÓN Y PROFESIONALIZACIÓN POLICIAL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CONTRATA DE MANERA DIRECTA EL SERVICIO DE ALIMENTOS.  LO ANTERIOR,  DEBIDO A QUE SE DECLARÓ DESIERTO EL CONCURSO No. 006-028-2018, DE FECHA 03 DE ABRIL DEL PRESENTE, CORRESPONDIENTE A LA REQUISICION No. 03905.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FELIPE DE JESUS CORONEL PACHECO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58" w:rsidRPr="00D03C58" w:rsidRDefault="00D03C58" w:rsidP="0096370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89,903.00</w:t>
            </w:r>
          </w:p>
        </w:tc>
      </w:tr>
      <w:tr w:rsidR="00D03C58" w:rsidRPr="00D03C58" w:rsidTr="00F879CA">
        <w:trPr>
          <w:trHeight w:val="315"/>
        </w:trPr>
        <w:tc>
          <w:tcPr>
            <w:tcW w:w="1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F879C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3C58" w:rsidRPr="00D03C58" w:rsidRDefault="00D03C58" w:rsidP="00F879C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03C5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615,238.46</w:t>
            </w:r>
          </w:p>
        </w:tc>
      </w:tr>
    </w:tbl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03C58" w:rsidRDefault="00D03C5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60"/>
      </w:tblGrid>
      <w:tr w:rsidR="005961BB" w:rsidRPr="005961BB" w:rsidTr="005961BB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</w:tr>
      <w:tr w:rsidR="005961BB" w:rsidRPr="005961BB" w:rsidTr="005961BB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961BB" w:rsidRPr="005961BB" w:rsidTr="005961BB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ART 43 Y 47 NUM 2</w:t>
            </w:r>
          </w:p>
        </w:tc>
      </w:tr>
      <w:tr w:rsidR="005961BB" w:rsidRPr="005961BB" w:rsidTr="005961BB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17/04/2018</w:t>
            </w:r>
          </w:p>
        </w:tc>
      </w:tr>
      <w:tr w:rsidR="005961BB" w:rsidRPr="005961BB" w:rsidTr="005961BB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5961BB" w:rsidRPr="00CB776E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961BB" w:rsidRPr="00CB776E" w:rsidRDefault="005961BB" w:rsidP="005961BB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5961BB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CORRESPONDENCIA EN BASE AL </w:t>
      </w:r>
      <w:r w:rsidR="00CB776E" w:rsidRPr="00CB776E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ARTÍCULO</w:t>
      </w:r>
      <w:r w:rsidRPr="005961BB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  43  Y 47 NUMERAL 2  DE LA LAASSPEC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2"/>
        <w:gridCol w:w="1701"/>
        <w:gridCol w:w="2551"/>
        <w:gridCol w:w="3827"/>
        <w:gridCol w:w="1843"/>
        <w:gridCol w:w="2268"/>
      </w:tblGrid>
      <w:tr w:rsidR="00CB776E" w:rsidRPr="005961BB" w:rsidTr="00CB776E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CB776E" w:rsidRPr="005961BB" w:rsidTr="00CB776E">
        <w:trPr>
          <w:trHeight w:val="12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SAYGP/DGAABS/DABS/111/2018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PUBLICA/COORDINACIÓN DE EVENTOS ESPECIALES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CB776E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CONTRATA</w:t>
            </w:r>
            <w:r w:rsidR="005961BB"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DE MANERA DIRECTA EL SERV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ICIO DE MESEROS.  LO ANTERIOR, </w:t>
            </w:r>
            <w:r w:rsidR="005961BB"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DEBIDO A QUE SE DECLARÓ DESIERTO EL CONCURSO No. 006-023-2018, DE FECHA 03 DE ABRIL DEL PRESENTE, CORRESPONDIENTE A LA REQUISICION No. 04171.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JUAN CARLOS MENDOZA TORRES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SERVICIO DE MESEROS:            MINIMO $ 150,000.00 MAXIMO: $ 200,000.00</w:t>
            </w:r>
          </w:p>
        </w:tc>
      </w:tr>
      <w:tr w:rsidR="00CB776E" w:rsidRPr="005961BB" w:rsidTr="00CB776E">
        <w:trPr>
          <w:trHeight w:val="11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5961B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PEDRO VICENTE BRICEÑO MEJIA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5961BB" w:rsidRPr="005961BB" w:rsidTr="00CB776E">
        <w:trPr>
          <w:trHeight w:val="240"/>
        </w:trPr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CB776E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61BB" w:rsidRPr="005961BB" w:rsidRDefault="005961BB" w:rsidP="00CB776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61B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         -</w:t>
            </w:r>
          </w:p>
        </w:tc>
      </w:tr>
    </w:tbl>
    <w:p w:rsidR="005961BB" w:rsidRPr="00912727" w:rsidRDefault="005961B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5961BB" w:rsidRPr="00912727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7" w:rsidRDefault="00BB58B7">
      <w:pPr>
        <w:spacing w:after="0" w:line="240" w:lineRule="auto"/>
      </w:pPr>
      <w:r>
        <w:separator/>
      </w:r>
    </w:p>
  </w:endnote>
  <w:endnote w:type="continuationSeparator" w:id="0">
    <w:p w:rsidR="00BB58B7" w:rsidRDefault="00BB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7" w:rsidRDefault="00BB58B7">
      <w:pPr>
        <w:spacing w:after="0" w:line="240" w:lineRule="auto"/>
      </w:pPr>
      <w:r>
        <w:separator/>
      </w:r>
    </w:p>
  </w:footnote>
  <w:footnote w:type="continuationSeparator" w:id="0">
    <w:p w:rsidR="00BB58B7" w:rsidRDefault="00BB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2005"/>
    <w:rsid w:val="00065C41"/>
    <w:rsid w:val="00066FBA"/>
    <w:rsid w:val="00067978"/>
    <w:rsid w:val="00071031"/>
    <w:rsid w:val="00072DE0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6012D"/>
    <w:rsid w:val="00360FFA"/>
    <w:rsid w:val="003644D2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2044"/>
    <w:rsid w:val="004F22F1"/>
    <w:rsid w:val="004F6432"/>
    <w:rsid w:val="004F7301"/>
    <w:rsid w:val="0050102B"/>
    <w:rsid w:val="00506224"/>
    <w:rsid w:val="005105A5"/>
    <w:rsid w:val="0051061D"/>
    <w:rsid w:val="00517843"/>
    <w:rsid w:val="00521089"/>
    <w:rsid w:val="0052224F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B12FC"/>
    <w:rsid w:val="005B2472"/>
    <w:rsid w:val="005B762A"/>
    <w:rsid w:val="005B7C4F"/>
    <w:rsid w:val="005C22F1"/>
    <w:rsid w:val="005C41C8"/>
    <w:rsid w:val="005C5399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D2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2355"/>
    <w:rsid w:val="00733CA7"/>
    <w:rsid w:val="00734A74"/>
    <w:rsid w:val="00736175"/>
    <w:rsid w:val="0074030D"/>
    <w:rsid w:val="00741E02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B261B"/>
    <w:rsid w:val="007B320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C58"/>
    <w:rsid w:val="00836E84"/>
    <w:rsid w:val="0084133D"/>
    <w:rsid w:val="0084170A"/>
    <w:rsid w:val="00841BAA"/>
    <w:rsid w:val="00843C98"/>
    <w:rsid w:val="00843D49"/>
    <w:rsid w:val="00846399"/>
    <w:rsid w:val="00847B70"/>
    <w:rsid w:val="0085030F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A26F2"/>
    <w:rsid w:val="00CB30F4"/>
    <w:rsid w:val="00CB52A0"/>
    <w:rsid w:val="00CB55C0"/>
    <w:rsid w:val="00CB61B1"/>
    <w:rsid w:val="00CB776E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6D28"/>
    <w:rsid w:val="00DB7E3C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3B7C"/>
    <w:rsid w:val="00ED3F40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9CA"/>
    <w:rsid w:val="00F87B13"/>
    <w:rsid w:val="00F91E98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WripDm_2U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40738"/>
    <w:rsid w:val="00052BD7"/>
    <w:rsid w:val="000D0AF1"/>
    <w:rsid w:val="003002CB"/>
    <w:rsid w:val="004E042D"/>
    <w:rsid w:val="005E4837"/>
    <w:rsid w:val="00614E90"/>
    <w:rsid w:val="00765BD4"/>
    <w:rsid w:val="008022FA"/>
    <w:rsid w:val="008E5A9B"/>
    <w:rsid w:val="00A74824"/>
    <w:rsid w:val="00AB1895"/>
    <w:rsid w:val="00B334F7"/>
    <w:rsid w:val="00BE4649"/>
    <w:rsid w:val="00C707FC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6398-60F9-4F37-93C3-5A3F113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9</cp:revision>
  <cp:lastPrinted>2018-04-24T20:03:00Z</cp:lastPrinted>
  <dcterms:created xsi:type="dcterms:W3CDTF">2018-05-08T19:31:00Z</dcterms:created>
  <dcterms:modified xsi:type="dcterms:W3CDTF">2018-05-09T19:45:00Z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